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39A1" w14:textId="77777777" w:rsidR="00F62C4C" w:rsidRPr="00E70BF5" w:rsidRDefault="00F62C4C" w:rsidP="00F62C4C">
      <w:pPr>
        <w:autoSpaceDE w:val="0"/>
        <w:autoSpaceDN w:val="0"/>
        <w:adjustRightInd w:val="0"/>
        <w:rPr>
          <w:rFonts w:ascii="Calibri" w:eastAsia="Batang" w:hAnsi="Calibri"/>
          <w:color w:val="000000"/>
          <w:sz w:val="20"/>
          <w:szCs w:val="20"/>
        </w:rPr>
      </w:pPr>
    </w:p>
    <w:p w14:paraId="730BB0E6" w14:textId="7DBFE45B" w:rsidR="00F62C4C" w:rsidRPr="0068306E" w:rsidRDefault="00AE6271" w:rsidP="00F62C4C">
      <w:pPr>
        <w:autoSpaceDE w:val="0"/>
        <w:autoSpaceDN w:val="0"/>
        <w:adjustRightInd w:val="0"/>
        <w:rPr>
          <w:rFonts w:ascii="Calibri" w:eastAsia="Batang" w:hAnsi="Calibri" w:cs="Calibri"/>
          <w:color w:val="000000"/>
          <w:sz w:val="20"/>
          <w:szCs w:val="20"/>
        </w:rPr>
      </w:pPr>
      <w:r w:rsidRPr="00E70BF5">
        <w:rPr>
          <w:rFonts w:ascii="Calibri" w:eastAsia="Batang" w:hAnsi="Calibri"/>
          <w:b/>
          <w:color w:val="000000"/>
          <w:sz w:val="20"/>
          <w:szCs w:val="20"/>
        </w:rPr>
        <w:t>St Andrew’s Camp</w:t>
      </w:r>
      <w:r w:rsidR="00F62C4C" w:rsidRPr="00E70BF5">
        <w:rPr>
          <w:rFonts w:ascii="Calibri" w:eastAsia="Batang" w:hAnsi="Calibri"/>
          <w:color w:val="000000"/>
          <w:sz w:val="20"/>
          <w:szCs w:val="20"/>
        </w:rPr>
        <w:t xml:space="preserve"> is available for rent from </w:t>
      </w:r>
      <w:r w:rsidR="00696C2C" w:rsidRPr="00E70BF5">
        <w:rPr>
          <w:rFonts w:ascii="Calibri" w:eastAsia="Batang" w:hAnsi="Calibri"/>
          <w:color w:val="000000"/>
          <w:sz w:val="20"/>
          <w:szCs w:val="20"/>
        </w:rPr>
        <w:t>August 15</w:t>
      </w:r>
      <w:r w:rsidR="00F62C4C" w:rsidRPr="00E70BF5">
        <w:rPr>
          <w:rFonts w:ascii="Calibri" w:eastAsia="Batang" w:hAnsi="Calibri"/>
          <w:color w:val="000000"/>
          <w:sz w:val="20"/>
          <w:szCs w:val="20"/>
        </w:rPr>
        <w:t xml:space="preserve"> to </w:t>
      </w:r>
      <w:r w:rsidR="00FD4AFB" w:rsidRPr="00E70BF5">
        <w:rPr>
          <w:rFonts w:ascii="Calibri" w:eastAsia="Batang" w:hAnsi="Calibri"/>
          <w:color w:val="000000"/>
          <w:sz w:val="20"/>
          <w:szCs w:val="20"/>
        </w:rPr>
        <w:t xml:space="preserve">November 15 and March 15 to June 15*. </w:t>
      </w:r>
      <w:r w:rsidR="00F62C4C" w:rsidRPr="00E70BF5">
        <w:rPr>
          <w:rFonts w:ascii="Calibri" w:eastAsia="Batang" w:hAnsi="Calibri"/>
          <w:color w:val="000000"/>
          <w:sz w:val="20"/>
          <w:szCs w:val="20"/>
        </w:rPr>
        <w:t>The</w:t>
      </w:r>
      <w:r w:rsidR="00B0271C" w:rsidRPr="00E70BF5">
        <w:rPr>
          <w:rFonts w:ascii="Calibri" w:eastAsia="Batang" w:hAnsi="Calibri"/>
          <w:color w:val="000000"/>
          <w:sz w:val="20"/>
          <w:szCs w:val="20"/>
        </w:rPr>
        <w:t xml:space="preserve"> </w:t>
      </w:r>
      <w:r w:rsidR="00F62C4C" w:rsidRPr="00E70BF5">
        <w:rPr>
          <w:rFonts w:ascii="Calibri" w:eastAsia="Batang" w:hAnsi="Calibri"/>
          <w:color w:val="000000"/>
          <w:sz w:val="20"/>
          <w:szCs w:val="20"/>
        </w:rPr>
        <w:t xml:space="preserve">camp has recreational and sleeping facilities including sleeping quarters for up </w:t>
      </w:r>
      <w:r w:rsidR="002C217F" w:rsidRPr="00E70BF5">
        <w:rPr>
          <w:rFonts w:ascii="Calibri" w:eastAsia="Batang" w:hAnsi="Calibri"/>
          <w:color w:val="000000"/>
          <w:sz w:val="20"/>
          <w:szCs w:val="20"/>
        </w:rPr>
        <w:t>50 persons</w:t>
      </w:r>
      <w:r w:rsidR="00F62C4C" w:rsidRPr="00E70BF5">
        <w:rPr>
          <w:rFonts w:ascii="Calibri" w:eastAsia="Batang" w:hAnsi="Calibri"/>
          <w:color w:val="000000"/>
          <w:sz w:val="20"/>
          <w:szCs w:val="20"/>
        </w:rPr>
        <w:t xml:space="preserve"> plus dining hall</w:t>
      </w:r>
      <w:r w:rsidR="00FD4AFB" w:rsidRPr="00E70BF5">
        <w:rPr>
          <w:rFonts w:ascii="Calibri" w:eastAsia="Batang" w:hAnsi="Calibri"/>
          <w:color w:val="000000"/>
          <w:sz w:val="20"/>
          <w:szCs w:val="20"/>
        </w:rPr>
        <w:t>, recreation hall and prayer chapel</w:t>
      </w:r>
      <w:r w:rsidR="00F62C4C" w:rsidRPr="00E70BF5">
        <w:rPr>
          <w:rFonts w:ascii="Calibri" w:eastAsia="Batang" w:hAnsi="Calibri"/>
          <w:color w:val="000000"/>
          <w:sz w:val="20"/>
          <w:szCs w:val="20"/>
        </w:rPr>
        <w:t xml:space="preserve">. Guests are required to bring their own </w:t>
      </w:r>
      <w:r w:rsidR="006C34EA" w:rsidRPr="00E70BF5">
        <w:rPr>
          <w:rFonts w:ascii="Calibri" w:eastAsia="Batang" w:hAnsi="Calibri"/>
          <w:color w:val="000000"/>
          <w:sz w:val="20"/>
          <w:szCs w:val="20"/>
        </w:rPr>
        <w:t xml:space="preserve">linens, </w:t>
      </w:r>
      <w:r w:rsidR="00F62C4C" w:rsidRPr="00E70BF5">
        <w:rPr>
          <w:rFonts w:ascii="Calibri" w:eastAsia="Batang" w:hAnsi="Calibri"/>
          <w:color w:val="000000"/>
          <w:sz w:val="20"/>
          <w:szCs w:val="20"/>
        </w:rPr>
        <w:t>sleeping bags and pillows.</w:t>
      </w:r>
      <w:r w:rsidR="002C217F" w:rsidRPr="00E70BF5">
        <w:rPr>
          <w:rFonts w:ascii="Calibri" w:eastAsia="Batang" w:hAnsi="Calibri"/>
          <w:color w:val="000000"/>
          <w:sz w:val="20"/>
          <w:szCs w:val="20"/>
        </w:rPr>
        <w:t xml:space="preserve">  Linens are available at an additional charge.</w:t>
      </w:r>
      <w:r w:rsidR="0068306E">
        <w:rPr>
          <w:rFonts w:ascii="Calibri" w:eastAsia="Batang" w:hAnsi="Calibri"/>
          <w:color w:val="000000"/>
          <w:sz w:val="20"/>
          <w:szCs w:val="20"/>
        </w:rPr>
        <w:t xml:space="preserve"> </w:t>
      </w:r>
      <w:r w:rsidR="0068306E" w:rsidRPr="0068306E">
        <w:rPr>
          <w:rFonts w:ascii="Calibri" w:hAnsi="Calibri" w:cs="Calibri"/>
          <w:color w:val="222222"/>
          <w:sz w:val="20"/>
          <w:szCs w:val="20"/>
          <w:shd w:val="clear" w:color="auto" w:fill="FFFFFF"/>
        </w:rPr>
        <w:t xml:space="preserve">Renter will not bring in any recreational, </w:t>
      </w:r>
      <w:r w:rsidR="0068306E" w:rsidRPr="0068306E">
        <w:rPr>
          <w:rFonts w:ascii="Calibri" w:hAnsi="Calibri" w:cs="Calibri"/>
          <w:color w:val="222222"/>
          <w:sz w:val="20"/>
          <w:szCs w:val="20"/>
          <w:shd w:val="clear" w:color="auto" w:fill="FFFFFF"/>
        </w:rPr>
        <w:t>electrical</w:t>
      </w:r>
      <w:r w:rsidR="0068306E">
        <w:rPr>
          <w:rFonts w:ascii="Calibri" w:hAnsi="Calibri" w:cs="Calibri"/>
          <w:color w:val="222222"/>
          <w:sz w:val="20"/>
          <w:szCs w:val="20"/>
          <w:shd w:val="clear" w:color="auto" w:fill="FFFFFF"/>
        </w:rPr>
        <w:t xml:space="preserve"> </w:t>
      </w:r>
      <w:r w:rsidR="0068306E" w:rsidRPr="0068306E">
        <w:rPr>
          <w:rFonts w:ascii="Calibri" w:hAnsi="Calibri" w:cs="Calibri"/>
          <w:color w:val="222222"/>
          <w:sz w:val="20"/>
          <w:szCs w:val="20"/>
          <w:shd w:val="clear" w:color="auto" w:fill="FFFFFF"/>
        </w:rPr>
        <w:t>or</w:t>
      </w:r>
      <w:r w:rsidR="0068306E" w:rsidRPr="0068306E">
        <w:rPr>
          <w:rFonts w:ascii="Calibri" w:hAnsi="Calibri" w:cs="Calibri"/>
          <w:color w:val="222222"/>
          <w:sz w:val="20"/>
          <w:szCs w:val="20"/>
          <w:shd w:val="clear" w:color="auto" w:fill="FFFFFF"/>
        </w:rPr>
        <w:t xml:space="preserve"> plumbing equipment without informing and getting the written consent of OCEF.  OCEF will reserve the right </w:t>
      </w:r>
      <w:proofErr w:type="gramStart"/>
      <w:r w:rsidR="0068306E" w:rsidRPr="0068306E">
        <w:rPr>
          <w:rFonts w:ascii="Calibri" w:hAnsi="Calibri" w:cs="Calibri"/>
          <w:color w:val="222222"/>
          <w:sz w:val="20"/>
          <w:szCs w:val="20"/>
          <w:shd w:val="clear" w:color="auto" w:fill="FFFFFF"/>
        </w:rPr>
        <w:t>to  deny</w:t>
      </w:r>
      <w:proofErr w:type="gramEnd"/>
      <w:r w:rsidR="0068306E" w:rsidRPr="0068306E">
        <w:rPr>
          <w:rFonts w:ascii="Calibri" w:hAnsi="Calibri" w:cs="Calibri"/>
          <w:color w:val="222222"/>
          <w:sz w:val="20"/>
          <w:szCs w:val="20"/>
          <w:shd w:val="clear" w:color="auto" w:fill="FFFFFF"/>
        </w:rPr>
        <w:t xml:space="preserve"> use of any equipm</w:t>
      </w:r>
      <w:r w:rsidR="0068306E">
        <w:rPr>
          <w:rFonts w:ascii="Calibri" w:hAnsi="Calibri" w:cs="Calibri"/>
          <w:color w:val="222222"/>
          <w:sz w:val="20"/>
          <w:szCs w:val="20"/>
          <w:shd w:val="clear" w:color="auto" w:fill="FFFFFF"/>
        </w:rPr>
        <w:t>e</w:t>
      </w:r>
      <w:r w:rsidR="0068306E" w:rsidRPr="0068306E">
        <w:rPr>
          <w:rFonts w:ascii="Calibri" w:hAnsi="Calibri" w:cs="Calibri"/>
          <w:color w:val="222222"/>
          <w:sz w:val="20"/>
          <w:szCs w:val="20"/>
          <w:shd w:val="clear" w:color="auto" w:fill="FFFFFF"/>
        </w:rPr>
        <w:t>nt or activities it deems unsafe or inappropriate for these facilities.</w:t>
      </w:r>
    </w:p>
    <w:p w14:paraId="228E5879" w14:textId="77777777" w:rsidR="00B0271C" w:rsidRPr="00E70BF5" w:rsidRDefault="00B0271C" w:rsidP="00F62C4C">
      <w:pPr>
        <w:autoSpaceDE w:val="0"/>
        <w:autoSpaceDN w:val="0"/>
        <w:adjustRightInd w:val="0"/>
        <w:rPr>
          <w:rFonts w:ascii="Calibri" w:eastAsia="Batang" w:hAnsi="Calibri"/>
          <w:color w:val="000000"/>
          <w:sz w:val="20"/>
          <w:szCs w:val="20"/>
        </w:rPr>
      </w:pPr>
    </w:p>
    <w:p w14:paraId="49E4E99B" w14:textId="05B9DCBE" w:rsidR="00FD4AFB" w:rsidRDefault="00FD4AFB" w:rsidP="001E60B8">
      <w:pPr>
        <w:autoSpaceDE w:val="0"/>
        <w:autoSpaceDN w:val="0"/>
        <w:adjustRightInd w:val="0"/>
        <w:ind w:left="720"/>
        <w:rPr>
          <w:rFonts w:ascii="Calibri" w:eastAsia="Batang" w:hAnsi="Calibri"/>
          <w:color w:val="000000"/>
          <w:sz w:val="20"/>
          <w:szCs w:val="20"/>
        </w:rPr>
      </w:pPr>
      <w:r w:rsidRPr="00E70BF5">
        <w:rPr>
          <w:rFonts w:ascii="Calibri" w:eastAsia="Batang" w:hAnsi="Calibri"/>
          <w:color w:val="000000"/>
          <w:sz w:val="20"/>
          <w:szCs w:val="20"/>
        </w:rPr>
        <w:t>* During the winter months, the Camp may be available with the option of additional</w:t>
      </w:r>
      <w:r w:rsidR="00696C2C" w:rsidRPr="00E70BF5">
        <w:rPr>
          <w:rFonts w:ascii="Calibri" w:eastAsia="Batang" w:hAnsi="Calibri"/>
          <w:color w:val="000000"/>
          <w:sz w:val="20"/>
          <w:szCs w:val="20"/>
        </w:rPr>
        <w:t xml:space="preserve"> fees for heating and electric</w:t>
      </w:r>
      <w:r w:rsidRPr="00E70BF5">
        <w:rPr>
          <w:rFonts w:ascii="Calibri" w:eastAsia="Batang" w:hAnsi="Calibri"/>
          <w:color w:val="000000"/>
          <w:sz w:val="20"/>
          <w:szCs w:val="20"/>
        </w:rPr>
        <w:t>.</w:t>
      </w:r>
    </w:p>
    <w:p w14:paraId="29A06542" w14:textId="77777777" w:rsidR="0068306E" w:rsidRPr="00E70BF5" w:rsidRDefault="0068306E" w:rsidP="001E60B8">
      <w:pPr>
        <w:autoSpaceDE w:val="0"/>
        <w:autoSpaceDN w:val="0"/>
        <w:adjustRightInd w:val="0"/>
        <w:ind w:left="720"/>
        <w:rPr>
          <w:rFonts w:ascii="Calibri" w:eastAsia="Batang" w:hAnsi="Calibri"/>
          <w:color w:val="000000"/>
          <w:sz w:val="20"/>
          <w:szCs w:val="20"/>
        </w:rPr>
      </w:pPr>
    </w:p>
    <w:p w14:paraId="6DE2BC5E" w14:textId="24516476" w:rsidR="00FD4AFB" w:rsidRDefault="0068306E" w:rsidP="00F62C4C">
      <w:pPr>
        <w:autoSpaceDE w:val="0"/>
        <w:autoSpaceDN w:val="0"/>
        <w:adjustRightInd w:val="0"/>
        <w:rPr>
          <w:rFonts w:asciiTheme="minorHAnsi" w:hAnsiTheme="minorHAnsi" w:cstheme="minorHAnsi"/>
          <w:color w:val="222222"/>
          <w:sz w:val="20"/>
          <w:szCs w:val="20"/>
          <w:shd w:val="clear" w:color="auto" w:fill="FFFFFF"/>
        </w:rPr>
      </w:pPr>
      <w:r w:rsidRPr="0068306E">
        <w:rPr>
          <w:rFonts w:asciiTheme="minorHAnsi" w:hAnsiTheme="minorHAnsi" w:cstheme="minorHAnsi"/>
          <w:color w:val="222222"/>
          <w:sz w:val="20"/>
          <w:szCs w:val="20"/>
          <w:shd w:val="clear" w:color="auto" w:fill="FFFFFF"/>
        </w:rPr>
        <w:t xml:space="preserve">Renter will not bring in any recreational, electrical or plumbing equipment without informing and getting the written consent of OCEF.  OCEF will reserve the right </w:t>
      </w:r>
      <w:proofErr w:type="gramStart"/>
      <w:r w:rsidRPr="0068306E">
        <w:rPr>
          <w:rFonts w:asciiTheme="minorHAnsi" w:hAnsiTheme="minorHAnsi" w:cstheme="minorHAnsi"/>
          <w:color w:val="222222"/>
          <w:sz w:val="20"/>
          <w:szCs w:val="20"/>
          <w:shd w:val="clear" w:color="auto" w:fill="FFFFFF"/>
        </w:rPr>
        <w:t>to  deny</w:t>
      </w:r>
      <w:proofErr w:type="gramEnd"/>
      <w:r w:rsidRPr="0068306E">
        <w:rPr>
          <w:rFonts w:asciiTheme="minorHAnsi" w:hAnsiTheme="minorHAnsi" w:cstheme="minorHAnsi"/>
          <w:color w:val="222222"/>
          <w:sz w:val="20"/>
          <w:szCs w:val="20"/>
          <w:shd w:val="clear" w:color="auto" w:fill="FFFFFF"/>
        </w:rPr>
        <w:t xml:space="preserve"> use of any equipm</w:t>
      </w:r>
      <w:r>
        <w:rPr>
          <w:rFonts w:asciiTheme="minorHAnsi" w:hAnsiTheme="minorHAnsi" w:cstheme="minorHAnsi"/>
          <w:color w:val="222222"/>
          <w:sz w:val="20"/>
          <w:szCs w:val="20"/>
          <w:shd w:val="clear" w:color="auto" w:fill="FFFFFF"/>
        </w:rPr>
        <w:t>e</w:t>
      </w:r>
      <w:r w:rsidRPr="0068306E">
        <w:rPr>
          <w:rFonts w:asciiTheme="minorHAnsi" w:hAnsiTheme="minorHAnsi" w:cstheme="minorHAnsi"/>
          <w:color w:val="222222"/>
          <w:sz w:val="20"/>
          <w:szCs w:val="20"/>
          <w:shd w:val="clear" w:color="auto" w:fill="FFFFFF"/>
        </w:rPr>
        <w:t>nt or activities it deems unsafe or inappropriate for these facilities.</w:t>
      </w:r>
    </w:p>
    <w:p w14:paraId="308974C5" w14:textId="77777777" w:rsidR="0068306E" w:rsidRPr="0068306E" w:rsidRDefault="0068306E" w:rsidP="00F62C4C">
      <w:pPr>
        <w:autoSpaceDE w:val="0"/>
        <w:autoSpaceDN w:val="0"/>
        <w:adjustRightInd w:val="0"/>
        <w:rPr>
          <w:rFonts w:asciiTheme="minorHAnsi" w:eastAsia="Batang" w:hAnsiTheme="minorHAnsi" w:cstheme="minorHAnsi"/>
          <w:color w:val="000000"/>
          <w:sz w:val="20"/>
          <w:szCs w:val="20"/>
        </w:rPr>
      </w:pPr>
    </w:p>
    <w:p w14:paraId="2E6152EB" w14:textId="77777777" w:rsidR="00F62C4C" w:rsidRPr="00E70BF5" w:rsidRDefault="00F62C4C" w:rsidP="00F62C4C">
      <w:pPr>
        <w:autoSpaceDE w:val="0"/>
        <w:autoSpaceDN w:val="0"/>
        <w:adjustRightInd w:val="0"/>
        <w:rPr>
          <w:rFonts w:ascii="Calibri" w:eastAsia="Batang" w:hAnsi="Calibri"/>
          <w:color w:val="000000"/>
          <w:sz w:val="20"/>
          <w:szCs w:val="20"/>
        </w:rPr>
      </w:pPr>
      <w:r w:rsidRPr="00E70BF5">
        <w:rPr>
          <w:rFonts w:ascii="Calibri" w:eastAsia="Batang" w:hAnsi="Calibri"/>
          <w:color w:val="000000"/>
          <w:sz w:val="20"/>
          <w:szCs w:val="20"/>
        </w:rPr>
        <w:t>In order to rent the Camp facilities, please complete the following steps:</w:t>
      </w:r>
    </w:p>
    <w:p w14:paraId="66B6C315" w14:textId="77777777" w:rsidR="00FD4AFB" w:rsidRPr="00E70BF5" w:rsidRDefault="00FD4AFB" w:rsidP="00F62C4C">
      <w:pPr>
        <w:autoSpaceDE w:val="0"/>
        <w:autoSpaceDN w:val="0"/>
        <w:adjustRightInd w:val="0"/>
        <w:rPr>
          <w:rFonts w:ascii="Calibri" w:eastAsia="Batang" w:hAnsi="Calibri"/>
          <w:color w:val="000000"/>
          <w:sz w:val="20"/>
          <w:szCs w:val="20"/>
        </w:rPr>
      </w:pPr>
    </w:p>
    <w:p w14:paraId="0C66E1EF" w14:textId="77777777" w:rsidR="00F62C4C" w:rsidRPr="00E70BF5" w:rsidRDefault="00F62C4C" w:rsidP="00B0271C">
      <w:pPr>
        <w:autoSpaceDE w:val="0"/>
        <w:autoSpaceDN w:val="0"/>
        <w:adjustRightInd w:val="0"/>
        <w:ind w:left="720"/>
        <w:rPr>
          <w:rFonts w:ascii="Calibri" w:eastAsia="Batang" w:hAnsi="Calibri"/>
          <w:color w:val="0000FF"/>
          <w:sz w:val="20"/>
          <w:szCs w:val="20"/>
        </w:rPr>
      </w:pPr>
      <w:r w:rsidRPr="00E70BF5">
        <w:rPr>
          <w:rFonts w:ascii="Calibri" w:eastAsia="Batang" w:hAnsi="Calibri"/>
          <w:color w:val="000000"/>
          <w:sz w:val="20"/>
          <w:szCs w:val="20"/>
        </w:rPr>
        <w:t xml:space="preserve">1. Call the Office at </w:t>
      </w:r>
      <w:r w:rsidR="00FD4AFB" w:rsidRPr="00E70BF5">
        <w:rPr>
          <w:rFonts w:ascii="Calibri" w:eastAsia="Batang" w:hAnsi="Calibri"/>
          <w:color w:val="000000"/>
          <w:sz w:val="20"/>
          <w:szCs w:val="20"/>
        </w:rPr>
        <w:t>315-675-9771</w:t>
      </w:r>
      <w:r w:rsidRPr="00E70BF5">
        <w:rPr>
          <w:rFonts w:ascii="Calibri" w:eastAsia="Batang" w:hAnsi="Calibri"/>
          <w:color w:val="000000"/>
          <w:sz w:val="20"/>
          <w:szCs w:val="20"/>
        </w:rPr>
        <w:t xml:space="preserve"> to inquire about available dates or email to </w:t>
      </w:r>
      <w:hyperlink r:id="rId7" w:history="1">
        <w:r w:rsidR="00FD4AFB" w:rsidRPr="00E70BF5">
          <w:rPr>
            <w:rStyle w:val="Hyperlink"/>
            <w:rFonts w:ascii="Calibri" w:eastAsia="Batang" w:hAnsi="Calibri"/>
            <w:sz w:val="20"/>
            <w:szCs w:val="20"/>
          </w:rPr>
          <w:t>saintandrewscamp@aol.com</w:t>
        </w:r>
      </w:hyperlink>
      <w:r w:rsidR="00FD4AFB" w:rsidRPr="00E70BF5">
        <w:rPr>
          <w:rFonts w:ascii="Calibri" w:eastAsia="Batang" w:hAnsi="Calibri"/>
          <w:color w:val="0000FF"/>
          <w:sz w:val="20"/>
          <w:szCs w:val="20"/>
        </w:rPr>
        <w:t xml:space="preserve">. </w:t>
      </w:r>
    </w:p>
    <w:p w14:paraId="61F6577A" w14:textId="77777777" w:rsidR="00FD4AFB" w:rsidRPr="00E70BF5" w:rsidRDefault="00FD4AFB" w:rsidP="00B0271C">
      <w:pPr>
        <w:autoSpaceDE w:val="0"/>
        <w:autoSpaceDN w:val="0"/>
        <w:adjustRightInd w:val="0"/>
        <w:ind w:left="720"/>
        <w:rPr>
          <w:rFonts w:ascii="Calibri" w:eastAsia="Batang" w:hAnsi="Calibri"/>
          <w:color w:val="0000FF"/>
          <w:sz w:val="20"/>
          <w:szCs w:val="20"/>
        </w:rPr>
      </w:pPr>
    </w:p>
    <w:p w14:paraId="4286D25D" w14:textId="77777777" w:rsidR="00F62C4C" w:rsidRPr="00E70BF5" w:rsidRDefault="00F62C4C" w:rsidP="00B0271C">
      <w:pPr>
        <w:autoSpaceDE w:val="0"/>
        <w:autoSpaceDN w:val="0"/>
        <w:adjustRightInd w:val="0"/>
        <w:ind w:left="720"/>
        <w:rPr>
          <w:rFonts w:ascii="Calibri" w:eastAsia="Batang" w:hAnsi="Calibri"/>
          <w:color w:val="000000"/>
          <w:sz w:val="20"/>
          <w:szCs w:val="20"/>
        </w:rPr>
      </w:pPr>
      <w:r w:rsidRPr="00E70BF5">
        <w:rPr>
          <w:rFonts w:ascii="Calibri" w:eastAsia="Batang" w:hAnsi="Calibri"/>
          <w:color w:val="000000"/>
          <w:sz w:val="20"/>
          <w:szCs w:val="20"/>
        </w:rPr>
        <w:t>2. When your group is ready to confirm complete the form below, indicate your requested facilities, forward a signed</w:t>
      </w:r>
      <w:r w:rsidR="00FD4AFB" w:rsidRPr="00E70BF5">
        <w:rPr>
          <w:rFonts w:ascii="Calibri" w:eastAsia="Batang" w:hAnsi="Calibri"/>
          <w:color w:val="000000"/>
          <w:sz w:val="20"/>
          <w:szCs w:val="20"/>
        </w:rPr>
        <w:t xml:space="preserve"> </w:t>
      </w:r>
      <w:r w:rsidRPr="00E70BF5">
        <w:rPr>
          <w:rFonts w:ascii="Calibri" w:eastAsia="Batang" w:hAnsi="Calibri"/>
          <w:color w:val="000000"/>
          <w:sz w:val="20"/>
          <w:szCs w:val="20"/>
        </w:rPr>
        <w:t xml:space="preserve">Rental Agreement to </w:t>
      </w:r>
      <w:r w:rsidR="00FD4AFB" w:rsidRPr="00E70BF5">
        <w:rPr>
          <w:rFonts w:ascii="Calibri" w:eastAsia="Batang" w:hAnsi="Calibri"/>
          <w:color w:val="000000"/>
          <w:sz w:val="20"/>
          <w:szCs w:val="20"/>
        </w:rPr>
        <w:t xml:space="preserve">OCEF Executive Director, </w:t>
      </w:r>
      <w:smartTag w:uri="urn:schemas-microsoft-com:office:smarttags" w:element="address">
        <w:smartTag w:uri="urn:schemas-microsoft-com:office:smarttags" w:element="Street">
          <w:r w:rsidR="00FD4AFB" w:rsidRPr="00E70BF5">
            <w:rPr>
              <w:rFonts w:ascii="Calibri" w:eastAsia="Batang" w:hAnsi="Calibri"/>
              <w:color w:val="000000"/>
              <w:sz w:val="20"/>
              <w:szCs w:val="20"/>
            </w:rPr>
            <w:t>1280 State Route</w:t>
          </w:r>
        </w:smartTag>
      </w:smartTag>
      <w:r w:rsidR="00FD4AFB" w:rsidRPr="00E70BF5">
        <w:rPr>
          <w:rFonts w:ascii="Calibri" w:eastAsia="Batang" w:hAnsi="Calibri"/>
          <w:color w:val="000000"/>
          <w:sz w:val="20"/>
          <w:szCs w:val="20"/>
        </w:rPr>
        <w:t xml:space="preserve"> 49, </w:t>
      </w:r>
      <w:smartTag w:uri="urn:schemas-microsoft-com:office:smarttags" w:element="place">
        <w:smartTag w:uri="urn:schemas-microsoft-com:office:smarttags" w:element="City">
          <w:r w:rsidR="00FD4AFB" w:rsidRPr="00E70BF5">
            <w:rPr>
              <w:rFonts w:ascii="Calibri" w:eastAsia="Batang" w:hAnsi="Calibri"/>
              <w:color w:val="000000"/>
              <w:sz w:val="20"/>
              <w:szCs w:val="20"/>
            </w:rPr>
            <w:t>Cleveland</w:t>
          </w:r>
        </w:smartTag>
        <w:r w:rsidR="00FD4AFB" w:rsidRPr="00E70BF5">
          <w:rPr>
            <w:rFonts w:ascii="Calibri" w:eastAsia="Batang" w:hAnsi="Calibri"/>
            <w:color w:val="000000"/>
            <w:sz w:val="20"/>
            <w:szCs w:val="20"/>
          </w:rPr>
          <w:t xml:space="preserve">, </w:t>
        </w:r>
        <w:smartTag w:uri="urn:schemas-microsoft-com:office:smarttags" w:element="State">
          <w:r w:rsidR="00FD4AFB" w:rsidRPr="00E70BF5">
            <w:rPr>
              <w:rFonts w:ascii="Calibri" w:eastAsia="Batang" w:hAnsi="Calibri"/>
              <w:color w:val="000000"/>
              <w:sz w:val="20"/>
              <w:szCs w:val="20"/>
            </w:rPr>
            <w:t>NY</w:t>
          </w:r>
        </w:smartTag>
        <w:r w:rsidR="00FD4AFB" w:rsidRPr="00E70BF5">
          <w:rPr>
            <w:rFonts w:ascii="Calibri" w:eastAsia="Batang" w:hAnsi="Calibri"/>
            <w:color w:val="000000"/>
            <w:sz w:val="20"/>
            <w:szCs w:val="20"/>
          </w:rPr>
          <w:t xml:space="preserve"> </w:t>
        </w:r>
        <w:smartTag w:uri="urn:schemas-microsoft-com:office:smarttags" w:element="PostalCode">
          <w:r w:rsidR="00FD4AFB" w:rsidRPr="00E70BF5">
            <w:rPr>
              <w:rFonts w:ascii="Calibri" w:eastAsia="Batang" w:hAnsi="Calibri"/>
              <w:color w:val="000000"/>
              <w:sz w:val="20"/>
              <w:szCs w:val="20"/>
            </w:rPr>
            <w:t>13042</w:t>
          </w:r>
        </w:smartTag>
      </w:smartTag>
      <w:r w:rsidR="00FD4AFB" w:rsidRPr="00E70BF5">
        <w:rPr>
          <w:rFonts w:ascii="Calibri" w:eastAsia="Batang" w:hAnsi="Calibri"/>
          <w:color w:val="000000"/>
          <w:sz w:val="20"/>
          <w:szCs w:val="20"/>
        </w:rPr>
        <w:t>.</w:t>
      </w:r>
    </w:p>
    <w:p w14:paraId="49411AF8" w14:textId="77777777" w:rsidR="00FD4AFB" w:rsidRPr="00E70BF5" w:rsidRDefault="00FD4AFB" w:rsidP="00B0271C">
      <w:pPr>
        <w:autoSpaceDE w:val="0"/>
        <w:autoSpaceDN w:val="0"/>
        <w:adjustRightInd w:val="0"/>
        <w:ind w:left="720"/>
        <w:rPr>
          <w:rFonts w:ascii="Calibri" w:eastAsia="Batang" w:hAnsi="Calibri"/>
          <w:color w:val="000000"/>
          <w:sz w:val="20"/>
          <w:szCs w:val="20"/>
        </w:rPr>
      </w:pPr>
    </w:p>
    <w:p w14:paraId="61B4661F" w14:textId="77777777" w:rsidR="00F62C4C" w:rsidRPr="00E70BF5" w:rsidRDefault="00F62C4C" w:rsidP="00B0271C">
      <w:pPr>
        <w:autoSpaceDE w:val="0"/>
        <w:autoSpaceDN w:val="0"/>
        <w:adjustRightInd w:val="0"/>
        <w:ind w:left="720"/>
        <w:rPr>
          <w:rFonts w:ascii="Calibri" w:eastAsia="Batang" w:hAnsi="Calibri"/>
          <w:color w:val="000000"/>
          <w:sz w:val="20"/>
          <w:szCs w:val="20"/>
        </w:rPr>
      </w:pPr>
      <w:r w:rsidRPr="00E70BF5">
        <w:rPr>
          <w:rFonts w:ascii="Calibri" w:eastAsia="Batang" w:hAnsi="Calibri"/>
          <w:color w:val="000000"/>
          <w:sz w:val="20"/>
          <w:szCs w:val="20"/>
        </w:rPr>
        <w:t>3. Assign one person to act as a contact for your group.</w:t>
      </w:r>
    </w:p>
    <w:p w14:paraId="60BE9EC8" w14:textId="77777777" w:rsidR="00FD4AFB" w:rsidRPr="00E70BF5" w:rsidRDefault="00FD4AFB" w:rsidP="00B0271C">
      <w:pPr>
        <w:autoSpaceDE w:val="0"/>
        <w:autoSpaceDN w:val="0"/>
        <w:adjustRightInd w:val="0"/>
        <w:ind w:left="720"/>
        <w:rPr>
          <w:rFonts w:ascii="Calibri" w:eastAsia="Batang" w:hAnsi="Calibri"/>
          <w:color w:val="000000"/>
          <w:sz w:val="20"/>
          <w:szCs w:val="20"/>
        </w:rPr>
      </w:pPr>
    </w:p>
    <w:p w14:paraId="0BDE519A" w14:textId="77777777" w:rsidR="00F62C4C" w:rsidRPr="00E70BF5" w:rsidRDefault="00F62C4C" w:rsidP="00B0271C">
      <w:pPr>
        <w:autoSpaceDE w:val="0"/>
        <w:autoSpaceDN w:val="0"/>
        <w:adjustRightInd w:val="0"/>
        <w:ind w:left="720"/>
        <w:rPr>
          <w:rFonts w:ascii="Calibri" w:eastAsia="Batang" w:hAnsi="Calibri"/>
          <w:color w:val="000000"/>
          <w:sz w:val="20"/>
          <w:szCs w:val="20"/>
        </w:rPr>
      </w:pPr>
      <w:r w:rsidRPr="00E70BF5">
        <w:rPr>
          <w:rFonts w:ascii="Calibri" w:eastAsia="Batang" w:hAnsi="Calibri"/>
          <w:color w:val="000000"/>
          <w:sz w:val="20"/>
          <w:szCs w:val="20"/>
        </w:rPr>
        <w:t xml:space="preserve">4. Ensure </w:t>
      </w:r>
      <w:r w:rsidR="00FD4AFB" w:rsidRPr="00E70BF5">
        <w:rPr>
          <w:rFonts w:ascii="Calibri" w:eastAsia="Batang" w:hAnsi="Calibri"/>
          <w:color w:val="000000"/>
          <w:sz w:val="20"/>
          <w:szCs w:val="20"/>
        </w:rPr>
        <w:t>the required deposit</w:t>
      </w:r>
      <w:r w:rsidR="006C34EA" w:rsidRPr="00E70BF5">
        <w:rPr>
          <w:rFonts w:ascii="Calibri" w:eastAsia="Batang" w:hAnsi="Calibri"/>
          <w:color w:val="000000"/>
          <w:sz w:val="20"/>
          <w:szCs w:val="20"/>
        </w:rPr>
        <w:t xml:space="preserve"> of 50% of your fee </w:t>
      </w:r>
      <w:r w:rsidR="00FD4AFB" w:rsidRPr="00E70BF5">
        <w:rPr>
          <w:rFonts w:ascii="Calibri" w:eastAsia="Batang" w:hAnsi="Calibri"/>
          <w:color w:val="000000"/>
          <w:sz w:val="20"/>
          <w:szCs w:val="20"/>
        </w:rPr>
        <w:t xml:space="preserve">is sent with the rental agreement and </w:t>
      </w:r>
      <w:r w:rsidRPr="00E70BF5">
        <w:rPr>
          <w:rFonts w:ascii="Calibri" w:eastAsia="Batang" w:hAnsi="Calibri"/>
          <w:color w:val="000000"/>
          <w:sz w:val="20"/>
          <w:szCs w:val="20"/>
        </w:rPr>
        <w:t xml:space="preserve">final payment </w:t>
      </w:r>
      <w:r w:rsidR="00FD4AFB" w:rsidRPr="00E70BF5">
        <w:rPr>
          <w:rFonts w:ascii="Calibri" w:eastAsia="Batang" w:hAnsi="Calibri"/>
          <w:color w:val="000000"/>
          <w:sz w:val="20"/>
          <w:szCs w:val="20"/>
        </w:rPr>
        <w:t xml:space="preserve">is made on the </w:t>
      </w:r>
      <w:r w:rsidR="00F36D1A" w:rsidRPr="00E70BF5">
        <w:rPr>
          <w:rFonts w:ascii="Calibri" w:eastAsia="Batang" w:hAnsi="Calibri"/>
          <w:color w:val="000000"/>
          <w:sz w:val="20"/>
          <w:szCs w:val="20"/>
        </w:rPr>
        <w:t>first</w:t>
      </w:r>
      <w:r w:rsidR="00FD4AFB" w:rsidRPr="00E70BF5">
        <w:rPr>
          <w:rFonts w:ascii="Calibri" w:eastAsia="Batang" w:hAnsi="Calibri"/>
          <w:color w:val="000000"/>
          <w:sz w:val="20"/>
          <w:szCs w:val="20"/>
        </w:rPr>
        <w:t xml:space="preserve"> day of the rental in person</w:t>
      </w:r>
      <w:r w:rsidR="00F36D1A" w:rsidRPr="00E70BF5">
        <w:rPr>
          <w:rFonts w:ascii="Calibri" w:eastAsia="Batang" w:hAnsi="Calibri"/>
          <w:color w:val="000000"/>
          <w:sz w:val="20"/>
          <w:szCs w:val="20"/>
        </w:rPr>
        <w:t>, via the renter/contract designee</w:t>
      </w:r>
      <w:r w:rsidR="00FD4AFB" w:rsidRPr="00E70BF5">
        <w:rPr>
          <w:rFonts w:ascii="Calibri" w:eastAsia="Batang" w:hAnsi="Calibri"/>
          <w:color w:val="000000"/>
          <w:sz w:val="20"/>
          <w:szCs w:val="20"/>
        </w:rPr>
        <w:t xml:space="preserve"> </w:t>
      </w:r>
      <w:r w:rsidR="00F36D1A" w:rsidRPr="00E70BF5">
        <w:rPr>
          <w:rFonts w:ascii="Calibri" w:eastAsia="Batang" w:hAnsi="Calibri"/>
          <w:color w:val="000000"/>
          <w:sz w:val="20"/>
          <w:szCs w:val="20"/>
        </w:rPr>
        <w:t xml:space="preserve">who is present </w:t>
      </w:r>
      <w:r w:rsidR="00FD4AFB" w:rsidRPr="00E70BF5">
        <w:rPr>
          <w:rFonts w:ascii="Calibri" w:eastAsia="Batang" w:hAnsi="Calibri"/>
          <w:color w:val="000000"/>
          <w:sz w:val="20"/>
          <w:szCs w:val="20"/>
        </w:rPr>
        <w:t>at the Camp.</w:t>
      </w:r>
    </w:p>
    <w:p w14:paraId="6AED267B" w14:textId="77777777" w:rsidR="00FD4AFB" w:rsidRPr="00E70BF5" w:rsidRDefault="00FD4AFB" w:rsidP="00B0271C">
      <w:pPr>
        <w:autoSpaceDE w:val="0"/>
        <w:autoSpaceDN w:val="0"/>
        <w:adjustRightInd w:val="0"/>
        <w:ind w:left="720"/>
        <w:rPr>
          <w:rFonts w:ascii="Calibri" w:eastAsia="Batang" w:hAnsi="Calibri"/>
          <w:color w:val="000000"/>
          <w:sz w:val="20"/>
          <w:szCs w:val="20"/>
        </w:rPr>
      </w:pPr>
    </w:p>
    <w:p w14:paraId="26EA3CF6" w14:textId="77777777" w:rsidR="00F62C4C" w:rsidRPr="00E70BF5" w:rsidRDefault="00F62C4C" w:rsidP="00B0271C">
      <w:pPr>
        <w:autoSpaceDE w:val="0"/>
        <w:autoSpaceDN w:val="0"/>
        <w:adjustRightInd w:val="0"/>
        <w:ind w:left="720"/>
        <w:rPr>
          <w:rFonts w:ascii="Calibri" w:eastAsia="Batang" w:hAnsi="Calibri"/>
          <w:color w:val="000000"/>
          <w:sz w:val="20"/>
          <w:szCs w:val="20"/>
        </w:rPr>
      </w:pPr>
      <w:r w:rsidRPr="00E70BF5">
        <w:rPr>
          <w:rFonts w:ascii="Calibri" w:eastAsia="Batang" w:hAnsi="Calibri"/>
          <w:color w:val="000000"/>
          <w:sz w:val="20"/>
          <w:szCs w:val="20"/>
        </w:rPr>
        <w:t>5. Enjoy the Camp and have fun!</w:t>
      </w:r>
    </w:p>
    <w:p w14:paraId="03318203" w14:textId="77777777" w:rsidR="00FD4AFB" w:rsidRPr="00E70BF5" w:rsidRDefault="00FD4AFB" w:rsidP="00B0271C">
      <w:pPr>
        <w:autoSpaceDE w:val="0"/>
        <w:autoSpaceDN w:val="0"/>
        <w:adjustRightInd w:val="0"/>
        <w:ind w:left="720"/>
        <w:rPr>
          <w:rFonts w:ascii="Calibri" w:eastAsia="Batang" w:hAnsi="Calibri"/>
          <w:color w:val="000000"/>
          <w:sz w:val="20"/>
          <w:szCs w:val="20"/>
        </w:rPr>
      </w:pPr>
    </w:p>
    <w:p w14:paraId="1D555BFF" w14:textId="77777777" w:rsidR="00F62C4C" w:rsidRPr="00E70BF5" w:rsidRDefault="00FD4AFB" w:rsidP="00FD4AFB">
      <w:pPr>
        <w:autoSpaceDE w:val="0"/>
        <w:autoSpaceDN w:val="0"/>
        <w:adjustRightInd w:val="0"/>
        <w:rPr>
          <w:rFonts w:ascii="Calibri" w:eastAsia="Batang" w:hAnsi="Calibri"/>
          <w:sz w:val="20"/>
          <w:szCs w:val="20"/>
        </w:rPr>
      </w:pPr>
      <w:r w:rsidRPr="00E70BF5">
        <w:rPr>
          <w:rFonts w:ascii="Calibri" w:eastAsia="Batang" w:hAnsi="Calibri"/>
          <w:color w:val="000000"/>
          <w:sz w:val="20"/>
          <w:szCs w:val="20"/>
          <w:u w:val="single"/>
        </w:rPr>
        <w:t>IMPORTANT:</w:t>
      </w:r>
      <w:r w:rsidRPr="00E70BF5">
        <w:rPr>
          <w:rFonts w:ascii="Calibri" w:eastAsia="Batang" w:hAnsi="Calibri"/>
          <w:color w:val="000000"/>
          <w:sz w:val="20"/>
          <w:szCs w:val="20"/>
        </w:rPr>
        <w:t xml:space="preserve">  </w:t>
      </w:r>
      <w:r w:rsidR="00F62C4C" w:rsidRPr="00E70BF5">
        <w:rPr>
          <w:rFonts w:ascii="Calibri" w:eastAsia="Batang" w:hAnsi="Calibri"/>
          <w:color w:val="000000"/>
          <w:sz w:val="20"/>
          <w:szCs w:val="20"/>
        </w:rPr>
        <w:t>The contact person for the Rental group is required to be present upon the groups’ arrival and be present throughout the rental</w:t>
      </w:r>
      <w:r w:rsidRPr="00E70BF5">
        <w:rPr>
          <w:rFonts w:ascii="Calibri" w:eastAsia="Batang" w:hAnsi="Calibri"/>
          <w:color w:val="000000"/>
          <w:sz w:val="20"/>
          <w:szCs w:val="20"/>
        </w:rPr>
        <w:t xml:space="preserve"> </w:t>
      </w:r>
      <w:r w:rsidR="00F62C4C" w:rsidRPr="00E70BF5">
        <w:rPr>
          <w:rFonts w:ascii="Calibri" w:eastAsia="Batang" w:hAnsi="Calibri"/>
          <w:color w:val="000000"/>
          <w:sz w:val="20"/>
          <w:szCs w:val="20"/>
        </w:rPr>
        <w:t>until departure and be responsible for the liaison, payment and safety resulting from the group rental. A representative from</w:t>
      </w:r>
      <w:r w:rsidRPr="00E70BF5">
        <w:rPr>
          <w:rFonts w:ascii="Calibri" w:eastAsia="Batang" w:hAnsi="Calibri"/>
          <w:color w:val="000000"/>
          <w:sz w:val="20"/>
          <w:szCs w:val="20"/>
        </w:rPr>
        <w:t xml:space="preserve"> </w:t>
      </w:r>
      <w:r w:rsidR="00F62C4C" w:rsidRPr="00E70BF5">
        <w:rPr>
          <w:rFonts w:ascii="Calibri" w:eastAsia="Batang" w:hAnsi="Calibri"/>
          <w:color w:val="000000"/>
          <w:sz w:val="20"/>
          <w:szCs w:val="20"/>
        </w:rPr>
        <w:t>SAC / OCEF will be at the Camp to greet you, orientate you with the facility and liaise with the Rental contact.</w:t>
      </w:r>
    </w:p>
    <w:p w14:paraId="6EB7143C" w14:textId="77777777" w:rsidR="00FD4AFB" w:rsidRPr="00E70BF5" w:rsidRDefault="00FD4AFB" w:rsidP="00F62C4C">
      <w:pPr>
        <w:rPr>
          <w:rFonts w:ascii="Calibri" w:eastAsia="Batang" w:hAnsi="Calibri"/>
          <w:sz w:val="20"/>
          <w:szCs w:val="20"/>
        </w:rPr>
      </w:pPr>
    </w:p>
    <w:p w14:paraId="00904766" w14:textId="77777777" w:rsidR="00F62C4C" w:rsidRPr="00E70BF5" w:rsidRDefault="00F62C4C" w:rsidP="00F62C4C">
      <w:pPr>
        <w:rPr>
          <w:rFonts w:ascii="Calibri" w:eastAsia="Batang" w:hAnsi="Calibri"/>
          <w:sz w:val="20"/>
          <w:szCs w:val="20"/>
        </w:rPr>
      </w:pPr>
      <w:r w:rsidRPr="00E70BF5">
        <w:rPr>
          <w:rFonts w:ascii="Calibri" w:eastAsia="Batang" w:hAnsi="Calibri"/>
          <w:sz w:val="20"/>
          <w:szCs w:val="20"/>
        </w:rPr>
        <w:t>This Agreement made and entered into by and between OCEF</w:t>
      </w:r>
      <w:r w:rsidR="006C34EA" w:rsidRPr="00E70BF5">
        <w:rPr>
          <w:rFonts w:ascii="Calibri" w:eastAsia="Batang" w:hAnsi="Calibri"/>
          <w:sz w:val="20"/>
          <w:szCs w:val="20"/>
        </w:rPr>
        <w:t>, dba SAC</w:t>
      </w:r>
      <w:r w:rsidRPr="00E70BF5">
        <w:rPr>
          <w:rFonts w:ascii="Calibri" w:eastAsia="Batang" w:hAnsi="Calibri"/>
          <w:sz w:val="20"/>
          <w:szCs w:val="20"/>
        </w:rPr>
        <w:t xml:space="preserve"> (hereinafter referred to as “</w:t>
      </w:r>
      <w:r w:rsidR="006C34EA" w:rsidRPr="00E70BF5">
        <w:rPr>
          <w:rFonts w:ascii="Calibri" w:eastAsia="Batang" w:hAnsi="Calibri"/>
          <w:sz w:val="20"/>
          <w:szCs w:val="20"/>
        </w:rPr>
        <w:t>OCEF</w:t>
      </w:r>
      <w:r w:rsidRPr="00E70BF5">
        <w:rPr>
          <w:rFonts w:ascii="Calibri" w:eastAsia="Batang" w:hAnsi="Calibri"/>
          <w:sz w:val="20"/>
          <w:szCs w:val="20"/>
        </w:rPr>
        <w:t>”) maintaining a principal place of business at</w:t>
      </w:r>
      <w:r w:rsidR="002538FB" w:rsidRPr="00E70BF5">
        <w:rPr>
          <w:rFonts w:ascii="Calibri" w:eastAsia="Batang" w:hAnsi="Calibri"/>
          <w:sz w:val="20"/>
          <w:szCs w:val="20"/>
        </w:rPr>
        <w:t xml:space="preserve"> </w:t>
      </w:r>
      <w:r w:rsidR="002538FB" w:rsidRPr="00E70BF5">
        <w:rPr>
          <w:rFonts w:ascii="Calibri" w:eastAsia="Batang" w:hAnsi="Calibri"/>
          <w:color w:val="000000"/>
          <w:sz w:val="20"/>
          <w:szCs w:val="20"/>
        </w:rPr>
        <w:t>1280 State Route 49, Cleveland, NY 13042</w:t>
      </w:r>
      <w:r w:rsidRPr="00E70BF5">
        <w:rPr>
          <w:rFonts w:ascii="Calibri" w:eastAsia="Batang" w:hAnsi="Calibri"/>
          <w:sz w:val="20"/>
          <w:szCs w:val="20"/>
        </w:rPr>
        <w:t xml:space="preserve">, and </w:t>
      </w:r>
      <w:r w:rsidRPr="00E70BF5">
        <w:rPr>
          <w:rFonts w:ascii="Calibri" w:eastAsia="Batang" w:hAnsi="Calibri"/>
          <w:sz w:val="20"/>
          <w:szCs w:val="20"/>
          <w:u w:val="single"/>
        </w:rPr>
        <w:tab/>
        <w:t>______________________________</w:t>
      </w:r>
      <w:proofErr w:type="gramStart"/>
      <w:r w:rsidRPr="00E70BF5">
        <w:rPr>
          <w:rFonts w:ascii="Calibri" w:eastAsia="Batang" w:hAnsi="Calibri"/>
          <w:sz w:val="20"/>
          <w:szCs w:val="20"/>
          <w:u w:val="single"/>
        </w:rPr>
        <w:t xml:space="preserve">_  </w:t>
      </w:r>
      <w:r w:rsidRPr="00E70BF5">
        <w:rPr>
          <w:rFonts w:ascii="Calibri" w:eastAsia="Batang" w:hAnsi="Calibri"/>
          <w:sz w:val="20"/>
          <w:szCs w:val="20"/>
        </w:rPr>
        <w:t>,</w:t>
      </w:r>
      <w:proofErr w:type="gramEnd"/>
      <w:r w:rsidRPr="00E70BF5">
        <w:rPr>
          <w:rFonts w:ascii="Calibri" w:eastAsia="Batang" w:hAnsi="Calibri"/>
          <w:sz w:val="20"/>
          <w:szCs w:val="20"/>
        </w:rPr>
        <w:t xml:space="preserve"> maintaining a principal place of business at _______________________</w:t>
      </w:r>
      <w:r w:rsidR="00AE6271" w:rsidRPr="00E70BF5">
        <w:rPr>
          <w:rFonts w:ascii="Calibri" w:eastAsia="Batang" w:hAnsi="Calibri"/>
          <w:sz w:val="20"/>
          <w:szCs w:val="20"/>
        </w:rPr>
        <w:t>_______________________</w:t>
      </w:r>
      <w:r w:rsidRPr="00E70BF5">
        <w:rPr>
          <w:rFonts w:ascii="Calibri" w:eastAsia="Batang" w:hAnsi="Calibri"/>
          <w:sz w:val="20"/>
          <w:szCs w:val="20"/>
        </w:rPr>
        <w:t>_, (hereinafter referred to as “Rental Group”).</w:t>
      </w:r>
    </w:p>
    <w:p w14:paraId="3A0FC270" w14:textId="77777777" w:rsidR="00F62C4C" w:rsidRPr="00E70BF5" w:rsidRDefault="00F62C4C" w:rsidP="00F62C4C">
      <w:pPr>
        <w:pStyle w:val="Header"/>
        <w:tabs>
          <w:tab w:val="clear" w:pos="4320"/>
          <w:tab w:val="left" w:pos="8640"/>
        </w:tabs>
        <w:rPr>
          <w:rFonts w:ascii="Calibri" w:eastAsia="Batang" w:hAnsi="Calibri"/>
          <w:sz w:val="20"/>
          <w:szCs w:val="20"/>
        </w:rPr>
      </w:pPr>
    </w:p>
    <w:p w14:paraId="09A306E1" w14:textId="77777777" w:rsidR="00AE6271" w:rsidRPr="00E70BF5" w:rsidRDefault="00AE6271" w:rsidP="00F62C4C">
      <w:pPr>
        <w:pStyle w:val="Header"/>
        <w:tabs>
          <w:tab w:val="clear" w:pos="4320"/>
          <w:tab w:val="left" w:pos="8640"/>
        </w:tabs>
        <w:spacing w:after="120"/>
        <w:jc w:val="center"/>
        <w:rPr>
          <w:rFonts w:ascii="Calibri" w:eastAsia="Batang" w:hAnsi="Calibri"/>
          <w:b/>
          <w:bCs/>
          <w:sz w:val="20"/>
          <w:szCs w:val="20"/>
        </w:rPr>
      </w:pPr>
    </w:p>
    <w:p w14:paraId="4E4B898E" w14:textId="77777777" w:rsidR="00AE6271" w:rsidRPr="00E70BF5" w:rsidRDefault="00AE6271" w:rsidP="00F62C4C">
      <w:pPr>
        <w:pStyle w:val="Header"/>
        <w:tabs>
          <w:tab w:val="clear" w:pos="4320"/>
          <w:tab w:val="left" w:pos="8640"/>
        </w:tabs>
        <w:spacing w:after="120"/>
        <w:jc w:val="center"/>
        <w:rPr>
          <w:rFonts w:ascii="Calibri" w:eastAsia="Batang" w:hAnsi="Calibri"/>
          <w:b/>
          <w:bCs/>
          <w:sz w:val="20"/>
          <w:szCs w:val="20"/>
        </w:rPr>
      </w:pPr>
    </w:p>
    <w:p w14:paraId="42E8DFAE" w14:textId="77777777" w:rsidR="00AE6271" w:rsidRPr="00E70BF5" w:rsidRDefault="00AE6271" w:rsidP="00F62C4C">
      <w:pPr>
        <w:pStyle w:val="Header"/>
        <w:tabs>
          <w:tab w:val="clear" w:pos="4320"/>
          <w:tab w:val="left" w:pos="8640"/>
        </w:tabs>
        <w:spacing w:after="120"/>
        <w:jc w:val="center"/>
        <w:rPr>
          <w:rFonts w:ascii="Calibri" w:eastAsia="Batang" w:hAnsi="Calibri"/>
          <w:b/>
          <w:bCs/>
          <w:sz w:val="20"/>
          <w:szCs w:val="20"/>
        </w:rPr>
      </w:pPr>
    </w:p>
    <w:p w14:paraId="7ADA00E8" w14:textId="77777777" w:rsidR="00F62C4C" w:rsidRPr="00E70BF5" w:rsidRDefault="00030236" w:rsidP="00F62C4C">
      <w:pPr>
        <w:pStyle w:val="Header"/>
        <w:tabs>
          <w:tab w:val="clear" w:pos="4320"/>
          <w:tab w:val="left" w:pos="8640"/>
        </w:tabs>
        <w:spacing w:after="120"/>
        <w:jc w:val="center"/>
        <w:rPr>
          <w:rFonts w:ascii="Calibri" w:eastAsia="Batang" w:hAnsi="Calibri"/>
          <w:b/>
          <w:bCs/>
          <w:sz w:val="20"/>
          <w:szCs w:val="20"/>
        </w:rPr>
      </w:pPr>
      <w:r w:rsidRPr="00E70BF5">
        <w:rPr>
          <w:rFonts w:ascii="Calibri" w:eastAsia="Batang" w:hAnsi="Calibri"/>
          <w:b/>
          <w:bCs/>
          <w:sz w:val="20"/>
          <w:szCs w:val="20"/>
        </w:rPr>
        <w:t xml:space="preserve">W I T N E S </w:t>
      </w:r>
      <w:r w:rsidR="00F62C4C" w:rsidRPr="00E70BF5">
        <w:rPr>
          <w:rFonts w:ascii="Calibri" w:eastAsia="Batang" w:hAnsi="Calibri"/>
          <w:b/>
          <w:bCs/>
          <w:sz w:val="20"/>
          <w:szCs w:val="20"/>
        </w:rPr>
        <w:t>E T H</w:t>
      </w:r>
    </w:p>
    <w:p w14:paraId="1861B74D" w14:textId="77777777" w:rsidR="00F62C4C" w:rsidRPr="00E70BF5" w:rsidRDefault="00F62C4C" w:rsidP="00F62C4C">
      <w:pPr>
        <w:pStyle w:val="Header"/>
        <w:tabs>
          <w:tab w:val="clear" w:pos="4320"/>
          <w:tab w:val="left" w:pos="8640"/>
        </w:tabs>
        <w:spacing w:after="120"/>
        <w:rPr>
          <w:rFonts w:ascii="Calibri" w:eastAsia="Batang" w:hAnsi="Calibri"/>
          <w:sz w:val="20"/>
          <w:szCs w:val="20"/>
        </w:rPr>
      </w:pPr>
      <w:r w:rsidRPr="00E70BF5">
        <w:rPr>
          <w:rFonts w:ascii="Calibri" w:eastAsia="Batang" w:hAnsi="Calibri"/>
          <w:b/>
          <w:bCs/>
          <w:sz w:val="20"/>
          <w:szCs w:val="20"/>
        </w:rPr>
        <w:lastRenderedPageBreak/>
        <w:t>WHEREAS</w:t>
      </w:r>
      <w:r w:rsidRPr="00E70BF5">
        <w:rPr>
          <w:rFonts w:ascii="Calibri" w:eastAsia="Batang" w:hAnsi="Calibri"/>
          <w:sz w:val="20"/>
          <w:szCs w:val="20"/>
        </w:rPr>
        <w:t xml:space="preserve">, </w:t>
      </w:r>
      <w:r w:rsidR="006C34EA" w:rsidRPr="00E70BF5">
        <w:rPr>
          <w:rFonts w:ascii="Calibri" w:eastAsia="Batang" w:hAnsi="Calibri"/>
          <w:sz w:val="20"/>
          <w:szCs w:val="20"/>
        </w:rPr>
        <w:t>OCEF</w:t>
      </w:r>
      <w:r w:rsidRPr="00E70BF5">
        <w:rPr>
          <w:rFonts w:ascii="Calibri" w:eastAsia="Batang" w:hAnsi="Calibri"/>
          <w:sz w:val="20"/>
          <w:szCs w:val="20"/>
        </w:rPr>
        <w:t xml:space="preserve"> is the owner and operator of a licensed camp facility known and identified </w:t>
      </w:r>
      <w:proofErr w:type="gramStart"/>
      <w:r w:rsidRPr="00E70BF5">
        <w:rPr>
          <w:rFonts w:ascii="Calibri" w:eastAsia="Batang" w:hAnsi="Calibri"/>
          <w:sz w:val="20"/>
          <w:szCs w:val="20"/>
        </w:rPr>
        <w:t xml:space="preserve">as </w:t>
      </w:r>
      <w:r w:rsidR="001E60B8" w:rsidRPr="00E70BF5">
        <w:rPr>
          <w:rFonts w:ascii="Calibri" w:eastAsia="Batang" w:hAnsi="Calibri"/>
          <w:sz w:val="20"/>
          <w:szCs w:val="20"/>
        </w:rPr>
        <w:t xml:space="preserve"> </w:t>
      </w:r>
      <w:r w:rsidR="002C217F" w:rsidRPr="00E70BF5">
        <w:rPr>
          <w:rFonts w:ascii="Calibri" w:eastAsia="Batang" w:hAnsi="Calibri"/>
          <w:b/>
          <w:sz w:val="20"/>
          <w:szCs w:val="20"/>
        </w:rPr>
        <w:t>St</w:t>
      </w:r>
      <w:proofErr w:type="gramEnd"/>
      <w:r w:rsidR="002C217F" w:rsidRPr="00E70BF5">
        <w:rPr>
          <w:rFonts w:ascii="Calibri" w:eastAsia="Batang" w:hAnsi="Calibri"/>
          <w:b/>
          <w:sz w:val="20"/>
          <w:szCs w:val="20"/>
        </w:rPr>
        <w:t xml:space="preserve"> Andrew’s Camp</w:t>
      </w:r>
      <w:r w:rsidRPr="00E70BF5">
        <w:rPr>
          <w:rFonts w:ascii="Calibri" w:eastAsia="Batang" w:hAnsi="Calibri"/>
          <w:sz w:val="20"/>
          <w:szCs w:val="20"/>
        </w:rPr>
        <w:t xml:space="preserve"> situated at </w:t>
      </w:r>
      <w:r w:rsidR="002538FB" w:rsidRPr="00E70BF5">
        <w:rPr>
          <w:rFonts w:ascii="Calibri" w:eastAsia="Batang" w:hAnsi="Calibri"/>
          <w:color w:val="000000"/>
          <w:sz w:val="20"/>
          <w:szCs w:val="20"/>
        </w:rPr>
        <w:t>1280 State Route 49, Cleveland, NY 13042</w:t>
      </w:r>
      <w:r w:rsidR="002538FB" w:rsidRPr="00E70BF5">
        <w:rPr>
          <w:rFonts w:ascii="Calibri" w:eastAsia="Batang" w:hAnsi="Calibri"/>
          <w:sz w:val="20"/>
          <w:szCs w:val="20"/>
        </w:rPr>
        <w:t xml:space="preserve"> </w:t>
      </w:r>
      <w:r w:rsidRPr="00E70BF5">
        <w:rPr>
          <w:rFonts w:ascii="Calibri" w:eastAsia="Batang" w:hAnsi="Calibri"/>
          <w:sz w:val="20"/>
          <w:szCs w:val="20"/>
        </w:rPr>
        <w:t>(hereinafter referred to has the “Camp”); and</w:t>
      </w:r>
    </w:p>
    <w:p w14:paraId="77C1B18D" w14:textId="77777777" w:rsidR="00F62C4C" w:rsidRPr="00E70BF5" w:rsidRDefault="00F62C4C" w:rsidP="00F62C4C">
      <w:pPr>
        <w:pStyle w:val="Header"/>
        <w:tabs>
          <w:tab w:val="clear" w:pos="4320"/>
          <w:tab w:val="left" w:pos="8640"/>
        </w:tabs>
        <w:spacing w:after="120"/>
        <w:rPr>
          <w:rFonts w:ascii="Calibri" w:eastAsia="Batang" w:hAnsi="Calibri"/>
          <w:sz w:val="20"/>
          <w:szCs w:val="20"/>
        </w:rPr>
      </w:pPr>
      <w:r w:rsidRPr="00E70BF5">
        <w:rPr>
          <w:rFonts w:ascii="Calibri" w:eastAsia="Batang" w:hAnsi="Calibri"/>
          <w:b/>
          <w:bCs/>
          <w:sz w:val="20"/>
          <w:szCs w:val="20"/>
        </w:rPr>
        <w:t>WHEREAS,</w:t>
      </w:r>
      <w:r w:rsidRPr="00E70BF5">
        <w:rPr>
          <w:rFonts w:ascii="Calibri" w:eastAsia="Batang" w:hAnsi="Calibri"/>
          <w:sz w:val="20"/>
          <w:szCs w:val="20"/>
        </w:rPr>
        <w:t xml:space="preserve"> the Rental Group wishes to rent the Camp on the terms and conditions set forth herein;</w:t>
      </w:r>
    </w:p>
    <w:p w14:paraId="5CC57159" w14:textId="77777777" w:rsidR="00F62C4C" w:rsidRPr="00E70BF5" w:rsidRDefault="00F62C4C" w:rsidP="00F62C4C">
      <w:pPr>
        <w:pStyle w:val="Header"/>
        <w:tabs>
          <w:tab w:val="clear" w:pos="4320"/>
          <w:tab w:val="left" w:pos="8640"/>
        </w:tabs>
        <w:spacing w:after="120"/>
        <w:rPr>
          <w:rFonts w:ascii="Calibri" w:eastAsia="Batang" w:hAnsi="Calibri"/>
          <w:sz w:val="20"/>
          <w:szCs w:val="20"/>
        </w:rPr>
      </w:pPr>
      <w:r w:rsidRPr="00E70BF5">
        <w:rPr>
          <w:rFonts w:ascii="Calibri" w:eastAsia="Batang" w:hAnsi="Calibri"/>
          <w:b/>
          <w:bCs/>
          <w:sz w:val="20"/>
          <w:szCs w:val="20"/>
        </w:rPr>
        <w:t>NOW THEREFORE</w:t>
      </w:r>
      <w:r w:rsidRPr="00E70BF5">
        <w:rPr>
          <w:rFonts w:ascii="Calibri" w:eastAsia="Batang" w:hAnsi="Calibri"/>
          <w:sz w:val="20"/>
          <w:szCs w:val="20"/>
        </w:rPr>
        <w:t>, the parties agree each with the other as follows:</w:t>
      </w:r>
    </w:p>
    <w:p w14:paraId="1D9A3861" w14:textId="77777777" w:rsidR="00F62C4C" w:rsidRPr="00E70BF5" w:rsidRDefault="006C34EA" w:rsidP="00F62C4C">
      <w:pPr>
        <w:numPr>
          <w:ilvl w:val="0"/>
          <w:numId w:val="2"/>
        </w:numPr>
        <w:tabs>
          <w:tab w:val="left" w:pos="360"/>
        </w:tabs>
        <w:spacing w:after="120"/>
        <w:ind w:left="360"/>
        <w:rPr>
          <w:rFonts w:ascii="Calibri" w:eastAsia="Batang" w:hAnsi="Calibri"/>
          <w:sz w:val="20"/>
          <w:szCs w:val="20"/>
        </w:rPr>
      </w:pPr>
      <w:r w:rsidRPr="00E70BF5">
        <w:rPr>
          <w:rFonts w:ascii="Calibri" w:eastAsia="Batang" w:hAnsi="Calibri"/>
          <w:sz w:val="20"/>
          <w:szCs w:val="20"/>
        </w:rPr>
        <w:t>OCEF</w:t>
      </w:r>
      <w:r w:rsidR="00F62C4C" w:rsidRPr="00E70BF5">
        <w:rPr>
          <w:rFonts w:ascii="Calibri" w:eastAsia="Batang" w:hAnsi="Calibri"/>
          <w:sz w:val="20"/>
          <w:szCs w:val="20"/>
        </w:rPr>
        <w:t xml:space="preserve"> agrees to provide to the Rental Group at the Camp site the following:</w:t>
      </w:r>
    </w:p>
    <w:p w14:paraId="40719AEF" w14:textId="77777777" w:rsidR="00F62C4C" w:rsidRPr="00E70BF5" w:rsidRDefault="00F62C4C" w:rsidP="00F62C4C">
      <w:pPr>
        <w:numPr>
          <w:ilvl w:val="0"/>
          <w:numId w:val="1"/>
        </w:numPr>
        <w:tabs>
          <w:tab w:val="left" w:pos="360"/>
        </w:tabs>
        <w:spacing w:after="120"/>
        <w:rPr>
          <w:rFonts w:ascii="Calibri" w:eastAsia="Batang" w:hAnsi="Calibri"/>
          <w:sz w:val="20"/>
          <w:szCs w:val="20"/>
        </w:rPr>
      </w:pPr>
      <w:r w:rsidRPr="00E70BF5">
        <w:rPr>
          <w:rFonts w:ascii="Calibri" w:eastAsia="Batang" w:hAnsi="Calibri"/>
          <w:sz w:val="20"/>
          <w:szCs w:val="20"/>
        </w:rPr>
        <w:t xml:space="preserve">Those basic facilities and equipment identified in </w:t>
      </w:r>
      <w:r w:rsidR="00AE6271" w:rsidRPr="00E70BF5">
        <w:rPr>
          <w:rFonts w:ascii="Calibri" w:eastAsia="Batang" w:hAnsi="Calibri"/>
          <w:b/>
          <w:bCs/>
          <w:sz w:val="20"/>
          <w:szCs w:val="20"/>
        </w:rPr>
        <w:t xml:space="preserve">Exhibit </w:t>
      </w:r>
      <w:r w:rsidRPr="00E70BF5">
        <w:rPr>
          <w:rFonts w:ascii="Calibri" w:eastAsia="Batang" w:hAnsi="Calibri"/>
          <w:b/>
          <w:bCs/>
          <w:sz w:val="20"/>
          <w:szCs w:val="20"/>
        </w:rPr>
        <w:t>A</w:t>
      </w:r>
      <w:r w:rsidRPr="00E70BF5">
        <w:rPr>
          <w:rFonts w:ascii="Calibri" w:eastAsia="Batang" w:hAnsi="Calibri"/>
          <w:sz w:val="20"/>
          <w:szCs w:val="20"/>
        </w:rPr>
        <w:t>.</w:t>
      </w:r>
    </w:p>
    <w:p w14:paraId="6151976B" w14:textId="77777777" w:rsidR="00F62C4C" w:rsidRPr="00E70BF5" w:rsidRDefault="006C34EA" w:rsidP="00F62C4C">
      <w:pPr>
        <w:numPr>
          <w:ilvl w:val="0"/>
          <w:numId w:val="1"/>
        </w:numPr>
        <w:tabs>
          <w:tab w:val="left" w:pos="360"/>
        </w:tabs>
        <w:spacing w:after="120"/>
        <w:rPr>
          <w:rFonts w:ascii="Calibri" w:eastAsia="Batang" w:hAnsi="Calibri"/>
          <w:sz w:val="20"/>
          <w:szCs w:val="20"/>
        </w:rPr>
      </w:pPr>
      <w:r w:rsidRPr="00E70BF5">
        <w:rPr>
          <w:rFonts w:ascii="Calibri" w:eastAsia="Batang" w:hAnsi="Calibri"/>
          <w:sz w:val="20"/>
          <w:szCs w:val="20"/>
        </w:rPr>
        <w:t>OCEF</w:t>
      </w:r>
      <w:r w:rsidR="00F62C4C" w:rsidRPr="00E70BF5">
        <w:rPr>
          <w:rFonts w:ascii="Calibri" w:eastAsia="Batang" w:hAnsi="Calibri"/>
          <w:sz w:val="20"/>
          <w:szCs w:val="20"/>
        </w:rPr>
        <w:t xml:space="preserve"> represents that it is authorized to operate a camp premises by the New York State Department of Health, and that all other licenses or permits required for conducting such a facility have been obtained from all authorities, local, state, or federal, having jurisdiction.  Such licenses are and will be in full force </w:t>
      </w:r>
      <w:r w:rsidR="00030236" w:rsidRPr="00E70BF5">
        <w:rPr>
          <w:rFonts w:ascii="Calibri" w:eastAsia="Batang" w:hAnsi="Calibri"/>
          <w:sz w:val="20"/>
          <w:szCs w:val="20"/>
        </w:rPr>
        <w:t xml:space="preserve">to include all New York State Camping Policies Rules and Regulations as provided in </w:t>
      </w:r>
      <w:r w:rsidR="00030236" w:rsidRPr="00E70BF5">
        <w:rPr>
          <w:rFonts w:ascii="Calibri" w:eastAsia="Batang" w:hAnsi="Calibri"/>
          <w:b/>
          <w:sz w:val="20"/>
          <w:szCs w:val="20"/>
        </w:rPr>
        <w:t>Exhibit A</w:t>
      </w:r>
      <w:r w:rsidR="00030236" w:rsidRPr="00E70BF5">
        <w:rPr>
          <w:rFonts w:ascii="Calibri" w:eastAsia="Batang" w:hAnsi="Calibri"/>
          <w:sz w:val="20"/>
          <w:szCs w:val="20"/>
        </w:rPr>
        <w:t xml:space="preserve"> </w:t>
      </w:r>
      <w:r w:rsidR="00F62C4C" w:rsidRPr="00E70BF5">
        <w:rPr>
          <w:rFonts w:ascii="Calibri" w:eastAsia="Batang" w:hAnsi="Calibri"/>
          <w:sz w:val="20"/>
          <w:szCs w:val="20"/>
        </w:rPr>
        <w:t xml:space="preserve">and effect during the camping </w:t>
      </w:r>
      <w:r w:rsidR="00030236" w:rsidRPr="00E70BF5">
        <w:rPr>
          <w:rFonts w:ascii="Calibri" w:eastAsia="Batang" w:hAnsi="Calibri"/>
          <w:sz w:val="20"/>
          <w:szCs w:val="20"/>
        </w:rPr>
        <w:t>rental</w:t>
      </w:r>
      <w:r w:rsidR="00F62C4C" w:rsidRPr="00E70BF5">
        <w:rPr>
          <w:rFonts w:ascii="Calibri" w:eastAsia="Batang" w:hAnsi="Calibri"/>
          <w:sz w:val="20"/>
          <w:szCs w:val="20"/>
        </w:rPr>
        <w:t xml:space="preserve"> and will be available for inspection by the organization with notification and scheduling with the camp administration.</w:t>
      </w:r>
    </w:p>
    <w:p w14:paraId="122AC07C" w14:textId="77777777" w:rsidR="00030236" w:rsidRPr="00E70BF5" w:rsidRDefault="00030236" w:rsidP="00F62C4C">
      <w:pPr>
        <w:numPr>
          <w:ilvl w:val="0"/>
          <w:numId w:val="1"/>
        </w:numPr>
        <w:tabs>
          <w:tab w:val="left" w:pos="360"/>
        </w:tabs>
        <w:spacing w:after="120"/>
        <w:rPr>
          <w:rFonts w:ascii="Calibri" w:eastAsia="Batang" w:hAnsi="Calibri"/>
          <w:sz w:val="20"/>
          <w:szCs w:val="20"/>
        </w:rPr>
      </w:pPr>
      <w:r w:rsidRPr="00E70BF5">
        <w:rPr>
          <w:rFonts w:ascii="Calibri" w:eastAsia="Batang" w:hAnsi="Calibri"/>
          <w:sz w:val="20"/>
          <w:szCs w:val="20"/>
        </w:rPr>
        <w:t>General recreation equipment owned and available at the time of rental.</w:t>
      </w:r>
    </w:p>
    <w:p w14:paraId="0D271C02" w14:textId="77777777" w:rsidR="00030236" w:rsidRPr="00E70BF5" w:rsidRDefault="00030236" w:rsidP="00030236">
      <w:pPr>
        <w:keepNext/>
        <w:keepLines/>
        <w:numPr>
          <w:ilvl w:val="0"/>
          <w:numId w:val="1"/>
        </w:numPr>
        <w:tabs>
          <w:tab w:val="left" w:pos="360"/>
        </w:tabs>
        <w:spacing w:after="120"/>
        <w:rPr>
          <w:rFonts w:ascii="Calibri" w:eastAsia="Batang" w:hAnsi="Calibri"/>
          <w:sz w:val="20"/>
          <w:szCs w:val="20"/>
        </w:rPr>
      </w:pPr>
      <w:r w:rsidRPr="00E70BF5">
        <w:rPr>
          <w:rFonts w:ascii="Calibri" w:eastAsia="Batang" w:hAnsi="Calibri"/>
          <w:sz w:val="20"/>
          <w:szCs w:val="20"/>
        </w:rPr>
        <w:t>The on-call camp administrator will be responsible for logistics and all other matters concerning the technical operation of camp, including housing, supplies, facility maintenance, main campsite waste removal and safe drinking water supply.  Additionally, the on-call camp administrator will:</w:t>
      </w:r>
    </w:p>
    <w:p w14:paraId="306A2CBA" w14:textId="77777777" w:rsidR="00030236" w:rsidRPr="00E70BF5" w:rsidRDefault="00030236" w:rsidP="00030236">
      <w:pPr>
        <w:numPr>
          <w:ilvl w:val="1"/>
          <w:numId w:val="1"/>
        </w:numPr>
        <w:tabs>
          <w:tab w:val="clear" w:pos="1440"/>
          <w:tab w:val="left" w:pos="360"/>
          <w:tab w:val="num" w:pos="1080"/>
        </w:tabs>
        <w:spacing w:after="120"/>
        <w:ind w:left="1080"/>
        <w:rPr>
          <w:rFonts w:ascii="Calibri" w:eastAsia="Batang" w:hAnsi="Calibri"/>
          <w:sz w:val="20"/>
          <w:szCs w:val="20"/>
        </w:rPr>
      </w:pPr>
      <w:r w:rsidRPr="00E70BF5">
        <w:rPr>
          <w:rFonts w:ascii="Calibri" w:eastAsia="Batang" w:hAnsi="Calibri"/>
          <w:sz w:val="20"/>
          <w:szCs w:val="20"/>
        </w:rPr>
        <w:t>Participate in the arrival and departure of each Rental Group.  Complete a pre- and post-walkthrough of the camp facility using a camp checklist.</w:t>
      </w:r>
    </w:p>
    <w:p w14:paraId="7442B7A8" w14:textId="77777777" w:rsidR="00030236" w:rsidRPr="00E70BF5" w:rsidRDefault="00030236" w:rsidP="00030236">
      <w:pPr>
        <w:numPr>
          <w:ilvl w:val="1"/>
          <w:numId w:val="1"/>
        </w:numPr>
        <w:tabs>
          <w:tab w:val="clear" w:pos="1440"/>
          <w:tab w:val="left" w:pos="360"/>
          <w:tab w:val="num" w:pos="1080"/>
        </w:tabs>
        <w:spacing w:after="120"/>
        <w:ind w:left="1080"/>
        <w:rPr>
          <w:rFonts w:ascii="Calibri" w:eastAsia="Batang" w:hAnsi="Calibri"/>
          <w:sz w:val="20"/>
          <w:szCs w:val="20"/>
        </w:rPr>
      </w:pPr>
      <w:r w:rsidRPr="00E70BF5">
        <w:rPr>
          <w:rFonts w:ascii="Calibri" w:eastAsia="Batang" w:hAnsi="Calibri"/>
          <w:sz w:val="20"/>
          <w:szCs w:val="20"/>
        </w:rPr>
        <w:t>Provide the Rental Group with information sheets regarding site safety and policies and procedures.</w:t>
      </w:r>
    </w:p>
    <w:p w14:paraId="3E8C8AF0" w14:textId="77777777" w:rsidR="00030236" w:rsidRPr="00E70BF5" w:rsidRDefault="00030236" w:rsidP="00AE6271">
      <w:pPr>
        <w:numPr>
          <w:ilvl w:val="0"/>
          <w:numId w:val="2"/>
        </w:numPr>
        <w:tabs>
          <w:tab w:val="left" w:pos="360"/>
        </w:tabs>
        <w:spacing w:after="120"/>
        <w:ind w:left="360" w:firstLine="0"/>
        <w:rPr>
          <w:rFonts w:ascii="Calibri" w:eastAsia="Batang" w:hAnsi="Calibri"/>
          <w:sz w:val="20"/>
          <w:szCs w:val="20"/>
        </w:rPr>
      </w:pPr>
      <w:r w:rsidRPr="00E70BF5">
        <w:rPr>
          <w:rFonts w:ascii="Calibri" w:eastAsia="Batang" w:hAnsi="Calibri"/>
          <w:sz w:val="20"/>
          <w:szCs w:val="20"/>
        </w:rPr>
        <w:t>The Rental Group agrees to the following:</w:t>
      </w:r>
    </w:p>
    <w:p w14:paraId="30BAEA09" w14:textId="77777777" w:rsidR="00030236" w:rsidRPr="00E70BF5" w:rsidRDefault="00030236" w:rsidP="00030236">
      <w:pPr>
        <w:numPr>
          <w:ilvl w:val="1"/>
          <w:numId w:val="2"/>
        </w:numPr>
        <w:tabs>
          <w:tab w:val="left" w:pos="360"/>
        </w:tabs>
        <w:spacing w:after="120"/>
        <w:rPr>
          <w:rFonts w:ascii="Calibri" w:eastAsia="Batang" w:hAnsi="Calibri"/>
          <w:sz w:val="20"/>
          <w:szCs w:val="20"/>
        </w:rPr>
      </w:pPr>
      <w:r w:rsidRPr="00E70BF5">
        <w:rPr>
          <w:rFonts w:ascii="Calibri" w:eastAsia="Batang" w:hAnsi="Calibri"/>
          <w:sz w:val="20"/>
          <w:szCs w:val="20"/>
        </w:rPr>
        <w:t>Will provide at least one on-call staff person to be available twenty-four (24) hours per day, by phone during the entire program to act as representative regarding the needs of the renters.</w:t>
      </w:r>
    </w:p>
    <w:p w14:paraId="0DB134BD" w14:textId="77777777" w:rsidR="00030236" w:rsidRPr="00E70BF5" w:rsidRDefault="00030236" w:rsidP="00030236">
      <w:pPr>
        <w:numPr>
          <w:ilvl w:val="1"/>
          <w:numId w:val="2"/>
        </w:numPr>
        <w:tabs>
          <w:tab w:val="left" w:pos="360"/>
        </w:tabs>
        <w:spacing w:after="120"/>
        <w:rPr>
          <w:rFonts w:ascii="Calibri" w:eastAsia="Batang" w:hAnsi="Calibri"/>
          <w:sz w:val="20"/>
          <w:szCs w:val="20"/>
        </w:rPr>
      </w:pPr>
      <w:r w:rsidRPr="00E70BF5">
        <w:rPr>
          <w:rFonts w:ascii="Calibri" w:eastAsia="Batang" w:hAnsi="Calibri"/>
          <w:sz w:val="20"/>
          <w:szCs w:val="20"/>
        </w:rPr>
        <w:t xml:space="preserve">Will cause all equipment to be returned in proper working condition and in good repair.  All facilities will be left clean and in good repair upon departure.  The Rental Group will be fully responsible for and shall pay for any and all damages the Rental Group or the campers cause to the Camp, facilities and/or the equipment. </w:t>
      </w:r>
    </w:p>
    <w:p w14:paraId="6240E57D" w14:textId="77777777" w:rsidR="002538FB" w:rsidRPr="00E70BF5" w:rsidRDefault="00030236" w:rsidP="002538FB">
      <w:pPr>
        <w:numPr>
          <w:ilvl w:val="1"/>
          <w:numId w:val="2"/>
        </w:numPr>
        <w:tabs>
          <w:tab w:val="left" w:pos="360"/>
        </w:tabs>
        <w:spacing w:after="120"/>
        <w:rPr>
          <w:rFonts w:ascii="Calibri" w:eastAsia="Batang" w:hAnsi="Calibri"/>
          <w:sz w:val="20"/>
          <w:szCs w:val="20"/>
        </w:rPr>
      </w:pPr>
      <w:r w:rsidRPr="00E70BF5">
        <w:rPr>
          <w:rFonts w:ascii="Calibri" w:eastAsia="Batang" w:hAnsi="Calibri"/>
          <w:sz w:val="20"/>
          <w:szCs w:val="20"/>
        </w:rPr>
        <w:t>Will maintain proper sanitation conditions in the kitchen and toilet facilities and remove all refuse in those areas to main facility disposal site located near the main entrance to the camp at the end of each evening.</w:t>
      </w:r>
      <w:r w:rsidR="002538FB" w:rsidRPr="00E70BF5">
        <w:rPr>
          <w:rFonts w:ascii="Calibri" w:eastAsia="Batang" w:hAnsi="Calibri"/>
          <w:sz w:val="20"/>
          <w:szCs w:val="20"/>
        </w:rPr>
        <w:t xml:space="preserve"> </w:t>
      </w:r>
    </w:p>
    <w:p w14:paraId="6EB0DA67" w14:textId="77777777" w:rsidR="00BB2EBE" w:rsidRPr="00E70BF5" w:rsidRDefault="007D716F" w:rsidP="00BB2EBE">
      <w:pPr>
        <w:numPr>
          <w:ilvl w:val="1"/>
          <w:numId w:val="2"/>
        </w:numPr>
        <w:tabs>
          <w:tab w:val="left" w:pos="360"/>
        </w:tabs>
        <w:spacing w:after="120"/>
        <w:rPr>
          <w:rFonts w:ascii="Calibri" w:eastAsia="Batang" w:hAnsi="Calibri"/>
          <w:sz w:val="20"/>
          <w:szCs w:val="20"/>
        </w:rPr>
      </w:pPr>
      <w:r w:rsidRPr="00E70BF5">
        <w:rPr>
          <w:rFonts w:ascii="Calibri" w:eastAsia="Batang" w:hAnsi="Calibri"/>
          <w:sz w:val="20"/>
          <w:szCs w:val="20"/>
        </w:rPr>
        <w:t>OCEF</w:t>
      </w:r>
      <w:r w:rsidR="002538FB" w:rsidRPr="00E70BF5">
        <w:rPr>
          <w:rFonts w:ascii="Calibri" w:eastAsia="Batang" w:hAnsi="Calibri"/>
          <w:sz w:val="20"/>
          <w:szCs w:val="20"/>
        </w:rPr>
        <w:t xml:space="preserve"> will require the Rental Group to pay a deposit of 50% at the time this agreement is signed.  If the Rental Group fails to fulfill its obligations under the Agreement, then the deposit may be retained by </w:t>
      </w:r>
      <w:r w:rsidRPr="00E70BF5">
        <w:rPr>
          <w:rFonts w:ascii="Calibri" w:eastAsia="Batang" w:hAnsi="Calibri"/>
          <w:sz w:val="20"/>
          <w:szCs w:val="20"/>
        </w:rPr>
        <w:t>OCEF</w:t>
      </w:r>
      <w:r w:rsidR="002538FB" w:rsidRPr="00E70BF5">
        <w:rPr>
          <w:rFonts w:ascii="Calibri" w:eastAsia="Batang" w:hAnsi="Calibri"/>
          <w:sz w:val="20"/>
          <w:szCs w:val="20"/>
        </w:rPr>
        <w:t xml:space="preserve">.  If the Rental Group fulfills its obligations under this Agreement, then the deposits will be used to offset charges payable by the Rental Group to </w:t>
      </w:r>
      <w:r w:rsidRPr="00E70BF5">
        <w:rPr>
          <w:rFonts w:ascii="Calibri" w:eastAsia="Batang" w:hAnsi="Calibri"/>
          <w:sz w:val="20"/>
          <w:szCs w:val="20"/>
        </w:rPr>
        <w:t>OCEF</w:t>
      </w:r>
      <w:r w:rsidR="002538FB" w:rsidRPr="00E70BF5">
        <w:rPr>
          <w:rFonts w:ascii="Calibri" w:eastAsia="Batang" w:hAnsi="Calibri"/>
          <w:sz w:val="20"/>
          <w:szCs w:val="20"/>
        </w:rPr>
        <w:t xml:space="preserve"> under the Agreement.</w:t>
      </w:r>
      <w:r w:rsidR="00BB2EBE" w:rsidRPr="00E70BF5">
        <w:rPr>
          <w:rFonts w:ascii="Calibri" w:eastAsia="Batang" w:hAnsi="Calibri"/>
          <w:sz w:val="20"/>
          <w:szCs w:val="20"/>
        </w:rPr>
        <w:t xml:space="preserve"> </w:t>
      </w:r>
    </w:p>
    <w:p w14:paraId="11B79423" w14:textId="77777777" w:rsidR="00BB2EBE" w:rsidRPr="00E70BF5" w:rsidRDefault="00BB2EBE" w:rsidP="00BB2EBE">
      <w:pPr>
        <w:numPr>
          <w:ilvl w:val="1"/>
          <w:numId w:val="2"/>
        </w:numPr>
        <w:tabs>
          <w:tab w:val="left" w:pos="360"/>
        </w:tabs>
        <w:spacing w:after="120"/>
        <w:rPr>
          <w:rFonts w:ascii="Calibri" w:eastAsia="Batang" w:hAnsi="Calibri"/>
          <w:sz w:val="20"/>
          <w:szCs w:val="20"/>
        </w:rPr>
      </w:pPr>
      <w:r w:rsidRPr="00E70BF5">
        <w:rPr>
          <w:rFonts w:ascii="Calibri" w:eastAsia="Batang" w:hAnsi="Calibri"/>
          <w:sz w:val="20"/>
          <w:szCs w:val="20"/>
        </w:rPr>
        <w:t xml:space="preserve">Will supervise the </w:t>
      </w:r>
      <w:r w:rsidR="001E18AB" w:rsidRPr="00E70BF5">
        <w:rPr>
          <w:rFonts w:ascii="Calibri" w:eastAsia="Batang" w:hAnsi="Calibri"/>
          <w:sz w:val="20"/>
          <w:szCs w:val="20"/>
        </w:rPr>
        <w:t xml:space="preserve">persons on campus (the </w:t>
      </w:r>
      <w:r w:rsidRPr="00E70BF5">
        <w:rPr>
          <w:rFonts w:ascii="Calibri" w:eastAsia="Batang" w:hAnsi="Calibri"/>
          <w:sz w:val="20"/>
          <w:szCs w:val="20"/>
        </w:rPr>
        <w:t>campers</w:t>
      </w:r>
      <w:r w:rsidR="001E18AB" w:rsidRPr="00E70BF5">
        <w:rPr>
          <w:rFonts w:ascii="Calibri" w:eastAsia="Batang" w:hAnsi="Calibri"/>
          <w:sz w:val="20"/>
          <w:szCs w:val="20"/>
        </w:rPr>
        <w:t>)</w:t>
      </w:r>
      <w:r w:rsidRPr="00E70BF5">
        <w:rPr>
          <w:rFonts w:ascii="Calibri" w:eastAsia="Batang" w:hAnsi="Calibri"/>
          <w:sz w:val="20"/>
          <w:szCs w:val="20"/>
        </w:rPr>
        <w:t xml:space="preserve"> for the duration of their stay up to twenty-four (24) hours a day and see to it that the campers medical, safety and personal hygiene needs are met at all times, as required by applicable law, rule and regulation.  </w:t>
      </w:r>
      <w:r w:rsidR="007D716F" w:rsidRPr="00E70BF5">
        <w:rPr>
          <w:rFonts w:ascii="Calibri" w:eastAsia="Batang" w:hAnsi="Calibri"/>
          <w:sz w:val="20"/>
          <w:szCs w:val="20"/>
        </w:rPr>
        <w:t>OCEF</w:t>
      </w:r>
      <w:r w:rsidRPr="00E70BF5">
        <w:rPr>
          <w:rFonts w:ascii="Calibri" w:eastAsia="Batang" w:hAnsi="Calibri"/>
          <w:sz w:val="20"/>
          <w:szCs w:val="20"/>
        </w:rPr>
        <w:t xml:space="preserve"> shall not be responsible for the supervision of campers. </w:t>
      </w:r>
    </w:p>
    <w:p w14:paraId="4ABAB9C9" w14:textId="77777777" w:rsidR="00E70BF5" w:rsidRPr="00E70BF5" w:rsidRDefault="00BB2EBE" w:rsidP="00E70BF5">
      <w:pPr>
        <w:numPr>
          <w:ilvl w:val="1"/>
          <w:numId w:val="2"/>
        </w:numPr>
        <w:tabs>
          <w:tab w:val="left" w:pos="360"/>
        </w:tabs>
        <w:spacing w:after="120"/>
        <w:rPr>
          <w:rFonts w:ascii="Calibri" w:hAnsi="Calibri"/>
          <w:color w:val="000000"/>
          <w:sz w:val="20"/>
          <w:szCs w:val="20"/>
        </w:rPr>
      </w:pPr>
      <w:r w:rsidRPr="00E70BF5">
        <w:rPr>
          <w:rFonts w:ascii="Calibri" w:eastAsia="Batang" w:hAnsi="Calibri"/>
          <w:sz w:val="20"/>
          <w:szCs w:val="20"/>
        </w:rPr>
        <w:lastRenderedPageBreak/>
        <w:t>Will ensure that no alcohol, illegal drugs, firearms or weapons of any type are brought to or used at the camp by campers or any employee, representative or agent of the Rental Group.  Smoking is only permitted at those areas designated by the camp administration.  Cigarette butts and ashes will be disposed of in appropriate containers.</w:t>
      </w:r>
      <w:r w:rsidR="00E70BF5" w:rsidRPr="00E70BF5">
        <w:rPr>
          <w:rFonts w:ascii="Calibri" w:eastAsia="Batang" w:hAnsi="Calibri"/>
          <w:sz w:val="20"/>
          <w:szCs w:val="20"/>
        </w:rPr>
        <w:t xml:space="preserve">  </w:t>
      </w:r>
    </w:p>
    <w:p w14:paraId="78764143" w14:textId="77777777" w:rsidR="00E70BF5" w:rsidRPr="00E70BF5" w:rsidRDefault="00E70BF5" w:rsidP="00E70BF5">
      <w:pPr>
        <w:numPr>
          <w:ilvl w:val="1"/>
          <w:numId w:val="2"/>
        </w:numPr>
        <w:tabs>
          <w:tab w:val="left" w:pos="360"/>
        </w:tabs>
        <w:spacing w:after="120"/>
        <w:rPr>
          <w:rFonts w:ascii="Calibri" w:hAnsi="Calibri"/>
          <w:color w:val="000000"/>
          <w:sz w:val="20"/>
          <w:szCs w:val="20"/>
        </w:rPr>
      </w:pPr>
      <w:r w:rsidRPr="00E70BF5">
        <w:rPr>
          <w:rFonts w:ascii="Calibri" w:hAnsi="Calibri"/>
          <w:sz w:val="20"/>
          <w:szCs w:val="20"/>
        </w:rPr>
        <w:t xml:space="preserve">WATER-RELATED AMENITIES:  Use of the premises to access the lake, engagement in all swimming or water related activities, use of any water related equipment, toys, or hot tub, shall be at user's own risk. </w:t>
      </w:r>
      <w:r w:rsidRPr="00E70BF5">
        <w:rPr>
          <w:rFonts w:ascii="Calibri" w:hAnsi="Calibri"/>
          <w:color w:val="000000"/>
          <w:sz w:val="20"/>
          <w:szCs w:val="20"/>
        </w:rPr>
        <w:t>Note: there is no lifeguard on duty.   Please be advised: there are unseen hazards in the lake; if you do not know how to swim, do not go near the water. Lessor shall be held harmless, and shall not be liable for Lessee's, or Lessee's guest's, use of any recreational, or water related entities, or any other provision or amenities whatsoever provided by Lessor. A $25 fine will be charged if water equipment </w:t>
      </w:r>
      <w:proofErr w:type="gramStart"/>
      <w:r w:rsidRPr="00E70BF5">
        <w:rPr>
          <w:rFonts w:ascii="Calibri" w:hAnsi="Calibri"/>
          <w:color w:val="000000"/>
          <w:sz w:val="20"/>
          <w:szCs w:val="20"/>
        </w:rPr>
        <w:t>are</w:t>
      </w:r>
      <w:proofErr w:type="gramEnd"/>
      <w:r w:rsidRPr="00E70BF5">
        <w:rPr>
          <w:rFonts w:ascii="Calibri" w:hAnsi="Calibri"/>
          <w:color w:val="000000"/>
          <w:sz w:val="20"/>
          <w:szCs w:val="20"/>
        </w:rPr>
        <w:t xml:space="preserve"> not left secured (locked with the aircraft cable looped through the hulls, the combination padlock locked, and the paddles stored at the boat house when guests check out).</w:t>
      </w:r>
    </w:p>
    <w:p w14:paraId="6BB2A119" w14:textId="77777777" w:rsidR="00BB2EBE" w:rsidRPr="00E70BF5" w:rsidRDefault="00BB2EBE" w:rsidP="00BB2EBE">
      <w:pPr>
        <w:numPr>
          <w:ilvl w:val="1"/>
          <w:numId w:val="2"/>
        </w:numPr>
        <w:tabs>
          <w:tab w:val="left" w:pos="360"/>
        </w:tabs>
        <w:spacing w:after="120"/>
        <w:rPr>
          <w:rFonts w:ascii="Calibri" w:eastAsia="Batang" w:hAnsi="Calibri"/>
          <w:sz w:val="20"/>
          <w:szCs w:val="20"/>
        </w:rPr>
      </w:pPr>
      <w:r w:rsidRPr="00E70BF5">
        <w:rPr>
          <w:rFonts w:ascii="Calibri" w:eastAsia="Batang" w:hAnsi="Calibri"/>
          <w:sz w:val="20"/>
          <w:szCs w:val="20"/>
        </w:rPr>
        <w:t>Will produce evidence of acceptable insurance coverage as follows - Insurance Requirements</w:t>
      </w:r>
    </w:p>
    <w:p w14:paraId="3EDB1C5E" w14:textId="77777777" w:rsidR="00BB2EBE" w:rsidRPr="00E70BF5" w:rsidRDefault="00BB2EBE" w:rsidP="00BB2EBE">
      <w:pPr>
        <w:numPr>
          <w:ilvl w:val="3"/>
          <w:numId w:val="2"/>
        </w:numPr>
        <w:tabs>
          <w:tab w:val="clear" w:pos="2880"/>
          <w:tab w:val="left" w:pos="360"/>
          <w:tab w:val="num" w:pos="1800"/>
          <w:tab w:val="left" w:pos="4320"/>
        </w:tabs>
        <w:spacing w:after="120"/>
        <w:ind w:left="1800"/>
        <w:rPr>
          <w:rFonts w:ascii="Calibri" w:eastAsia="Batang" w:hAnsi="Calibri"/>
          <w:sz w:val="20"/>
          <w:szCs w:val="20"/>
        </w:rPr>
      </w:pPr>
      <w:r w:rsidRPr="00E70BF5">
        <w:rPr>
          <w:rFonts w:ascii="Calibri" w:eastAsia="Batang" w:hAnsi="Calibri"/>
          <w:sz w:val="20"/>
          <w:szCs w:val="20"/>
        </w:rPr>
        <w:t xml:space="preserve">Comprehensive liability insurance, or in the case of professional services, errors and omissions insurance and/or professional liability insurance, or medical malpractice insurance, with primary liability limits of $1,000,000.00 for each occurrence and $3,000,000.00 in aggregate.  For larger contracts </w:t>
      </w:r>
      <w:r w:rsidR="007D716F" w:rsidRPr="00E70BF5">
        <w:rPr>
          <w:rFonts w:ascii="Calibri" w:eastAsia="Batang" w:hAnsi="Calibri"/>
          <w:sz w:val="20"/>
          <w:szCs w:val="20"/>
        </w:rPr>
        <w:t>OCEF</w:t>
      </w:r>
      <w:r w:rsidRPr="00E70BF5">
        <w:rPr>
          <w:rFonts w:ascii="Calibri" w:eastAsia="Batang" w:hAnsi="Calibri"/>
          <w:sz w:val="20"/>
          <w:szCs w:val="20"/>
        </w:rPr>
        <w:t xml:space="preserve"> may require higher limits that may be satisfied through umbrella or excess coverage.</w:t>
      </w:r>
    </w:p>
    <w:p w14:paraId="76DC055B" w14:textId="77777777" w:rsidR="00BB2EBE" w:rsidRPr="00E70BF5" w:rsidRDefault="00BB2EBE" w:rsidP="00BB2EBE">
      <w:pPr>
        <w:numPr>
          <w:ilvl w:val="3"/>
          <w:numId w:val="2"/>
        </w:numPr>
        <w:tabs>
          <w:tab w:val="clear" w:pos="2880"/>
          <w:tab w:val="left" w:pos="360"/>
          <w:tab w:val="num" w:pos="1800"/>
          <w:tab w:val="left" w:pos="4320"/>
        </w:tabs>
        <w:spacing w:after="120"/>
        <w:ind w:left="1800"/>
        <w:rPr>
          <w:rFonts w:ascii="Calibri" w:eastAsia="Batang" w:hAnsi="Calibri"/>
          <w:sz w:val="20"/>
          <w:szCs w:val="20"/>
        </w:rPr>
      </w:pPr>
      <w:r w:rsidRPr="00E70BF5">
        <w:rPr>
          <w:rFonts w:ascii="Calibri" w:eastAsia="Batang" w:hAnsi="Calibri"/>
          <w:sz w:val="20"/>
          <w:szCs w:val="20"/>
        </w:rPr>
        <w:t>Automobile liability insurance, including hired and non-hired automobile coverage, with a limit of not less than $1,000,000.00 per occurrence for each vehicle used in connection with this Agreement.</w:t>
      </w:r>
    </w:p>
    <w:p w14:paraId="71C671A3" w14:textId="77777777" w:rsidR="00BB2EBE" w:rsidRPr="00E70BF5" w:rsidRDefault="00BB2EBE" w:rsidP="00BB2EBE">
      <w:pPr>
        <w:numPr>
          <w:ilvl w:val="3"/>
          <w:numId w:val="2"/>
        </w:numPr>
        <w:tabs>
          <w:tab w:val="clear" w:pos="2880"/>
          <w:tab w:val="left" w:pos="360"/>
          <w:tab w:val="num" w:pos="1800"/>
          <w:tab w:val="left" w:pos="4320"/>
        </w:tabs>
        <w:spacing w:after="120"/>
        <w:ind w:left="1800"/>
        <w:rPr>
          <w:rFonts w:ascii="Calibri" w:eastAsia="Batang" w:hAnsi="Calibri"/>
          <w:sz w:val="20"/>
          <w:szCs w:val="20"/>
        </w:rPr>
      </w:pPr>
      <w:r w:rsidRPr="00E70BF5">
        <w:rPr>
          <w:rFonts w:ascii="Calibri" w:eastAsia="Batang" w:hAnsi="Calibri"/>
          <w:sz w:val="20"/>
          <w:szCs w:val="20"/>
        </w:rPr>
        <w:t xml:space="preserve">Workers’ Compensation Insurance covering all employees of the Rental Group.  For sole proprietors or other forms of business organizations that do not require Workers’ Compensation, </w:t>
      </w:r>
      <w:r w:rsidRPr="00E70BF5">
        <w:rPr>
          <w:rFonts w:ascii="Calibri" w:eastAsia="Batang" w:hAnsi="Calibri"/>
          <w:i/>
          <w:iCs/>
          <w:sz w:val="20"/>
          <w:szCs w:val="20"/>
        </w:rPr>
        <w:t>Form C-105.21</w:t>
      </w:r>
      <w:r w:rsidRPr="00E70BF5">
        <w:rPr>
          <w:rFonts w:ascii="Calibri" w:eastAsia="Batang" w:hAnsi="Calibri"/>
          <w:sz w:val="20"/>
          <w:szCs w:val="20"/>
        </w:rPr>
        <w:t xml:space="preserve"> of the </w:t>
      </w:r>
      <w:r w:rsidRPr="00E70BF5">
        <w:rPr>
          <w:rFonts w:ascii="Calibri" w:eastAsia="Batang" w:hAnsi="Calibri"/>
          <w:i/>
          <w:iCs/>
          <w:sz w:val="20"/>
          <w:szCs w:val="20"/>
        </w:rPr>
        <w:t>Workers’ Compensation Board</w:t>
      </w:r>
      <w:r w:rsidRPr="00E70BF5">
        <w:rPr>
          <w:rFonts w:ascii="Calibri" w:eastAsia="Batang" w:hAnsi="Calibri"/>
          <w:sz w:val="20"/>
          <w:szCs w:val="20"/>
        </w:rPr>
        <w:t xml:space="preserve"> should be submitted.</w:t>
      </w:r>
    </w:p>
    <w:p w14:paraId="65026489" w14:textId="77777777" w:rsidR="00BB2EBE" w:rsidRPr="00E70BF5" w:rsidRDefault="00BB2EBE" w:rsidP="00BB2EBE">
      <w:pPr>
        <w:tabs>
          <w:tab w:val="left" w:pos="360"/>
          <w:tab w:val="left" w:pos="4320"/>
        </w:tabs>
        <w:spacing w:after="120"/>
        <w:ind w:left="1440"/>
        <w:rPr>
          <w:rFonts w:ascii="Calibri" w:eastAsia="Batang" w:hAnsi="Calibri"/>
          <w:b/>
          <w:i/>
          <w:sz w:val="20"/>
          <w:szCs w:val="20"/>
        </w:rPr>
      </w:pPr>
    </w:p>
    <w:p w14:paraId="27D7D262" w14:textId="77777777" w:rsidR="00BB2EBE" w:rsidRPr="00E70BF5" w:rsidRDefault="00BB2EBE" w:rsidP="00BB2EBE">
      <w:pPr>
        <w:pStyle w:val="BodyTextIndent"/>
        <w:tabs>
          <w:tab w:val="clear" w:pos="2520"/>
        </w:tabs>
        <w:ind w:left="1800"/>
        <w:rPr>
          <w:rFonts w:ascii="Calibri" w:eastAsia="Batang" w:hAnsi="Calibri"/>
          <w:sz w:val="20"/>
          <w:szCs w:val="20"/>
        </w:rPr>
      </w:pPr>
      <w:r w:rsidRPr="00E70BF5">
        <w:rPr>
          <w:rFonts w:ascii="Calibri" w:eastAsia="Batang" w:hAnsi="Calibri"/>
          <w:sz w:val="20"/>
          <w:szCs w:val="20"/>
        </w:rPr>
        <w:t xml:space="preserve">The above insurances, where appropriate, shall name </w:t>
      </w:r>
      <w:r w:rsidR="007D716F" w:rsidRPr="00E70BF5">
        <w:rPr>
          <w:rFonts w:ascii="Calibri" w:eastAsia="Batang" w:hAnsi="Calibri"/>
          <w:sz w:val="20"/>
          <w:szCs w:val="20"/>
        </w:rPr>
        <w:t>OCEF</w:t>
      </w:r>
      <w:r w:rsidRPr="00E70BF5">
        <w:rPr>
          <w:rFonts w:ascii="Calibri" w:eastAsia="Batang" w:hAnsi="Calibri"/>
          <w:sz w:val="20"/>
          <w:szCs w:val="20"/>
        </w:rPr>
        <w:t xml:space="preserve"> or one of its subsidiaries, as an additional insured.  Each insurance certificate evidencing the above insurance shall contain a provision that the insurance company will give </w:t>
      </w:r>
      <w:r w:rsidR="007D716F" w:rsidRPr="00E70BF5">
        <w:rPr>
          <w:rFonts w:ascii="Calibri" w:eastAsia="Batang" w:hAnsi="Calibri"/>
          <w:sz w:val="20"/>
          <w:szCs w:val="20"/>
        </w:rPr>
        <w:t>OCEF</w:t>
      </w:r>
      <w:r w:rsidRPr="00E70BF5">
        <w:rPr>
          <w:rFonts w:ascii="Calibri" w:eastAsia="Batang" w:hAnsi="Calibri"/>
          <w:sz w:val="20"/>
          <w:szCs w:val="20"/>
        </w:rPr>
        <w:t xml:space="preserve"> ten (10) days prior written notice in the case of any material change or cancellation or termination for any reason other than non-payment.  The above insurance coverage must be written by an insurance carrier with an </w:t>
      </w:r>
      <w:r w:rsidRPr="00E70BF5">
        <w:rPr>
          <w:rFonts w:ascii="Calibri" w:eastAsia="Batang" w:hAnsi="Calibri"/>
          <w:i/>
          <w:iCs/>
          <w:sz w:val="20"/>
          <w:szCs w:val="20"/>
        </w:rPr>
        <w:t>A.M. Best Key</w:t>
      </w:r>
      <w:r w:rsidRPr="00E70BF5">
        <w:rPr>
          <w:rFonts w:ascii="Calibri" w:eastAsia="Batang" w:hAnsi="Calibri"/>
          <w:sz w:val="20"/>
          <w:szCs w:val="20"/>
        </w:rPr>
        <w:t xml:space="preserve"> rating of </w:t>
      </w:r>
      <w:r w:rsidRPr="00E70BF5">
        <w:rPr>
          <w:rFonts w:ascii="Calibri" w:eastAsia="Batang" w:hAnsi="Calibri"/>
          <w:i/>
          <w:iCs/>
          <w:sz w:val="20"/>
          <w:szCs w:val="20"/>
        </w:rPr>
        <w:t>A-Class 6</w:t>
      </w:r>
      <w:r w:rsidRPr="00E70BF5">
        <w:rPr>
          <w:rFonts w:ascii="Calibri" w:eastAsia="Batang" w:hAnsi="Calibri"/>
          <w:sz w:val="20"/>
          <w:szCs w:val="20"/>
        </w:rPr>
        <w:t xml:space="preserve"> or better and the insurance carrier must be licensed to do business in the State of </w:t>
      </w:r>
      <w:smartTag w:uri="urn:schemas-microsoft-com:office:smarttags" w:element="place">
        <w:smartTag w:uri="urn:schemas-microsoft-com:office:smarttags" w:element="State">
          <w:r w:rsidRPr="00E70BF5">
            <w:rPr>
              <w:rFonts w:ascii="Calibri" w:eastAsia="Batang" w:hAnsi="Calibri"/>
              <w:sz w:val="20"/>
              <w:szCs w:val="20"/>
            </w:rPr>
            <w:t>New York</w:t>
          </w:r>
        </w:smartTag>
      </w:smartTag>
      <w:r w:rsidRPr="00E70BF5">
        <w:rPr>
          <w:rFonts w:ascii="Calibri" w:eastAsia="Batang" w:hAnsi="Calibri"/>
          <w:sz w:val="20"/>
          <w:szCs w:val="20"/>
        </w:rPr>
        <w:t xml:space="preserve">.  Certificated evidencing that the aforesaid insurances are in full force and effect must be provided to </w:t>
      </w:r>
      <w:r w:rsidR="007D716F" w:rsidRPr="00E70BF5">
        <w:rPr>
          <w:rFonts w:ascii="Calibri" w:eastAsia="Batang" w:hAnsi="Calibri"/>
          <w:sz w:val="20"/>
          <w:szCs w:val="20"/>
        </w:rPr>
        <w:t>OCEF</w:t>
      </w:r>
      <w:r w:rsidRPr="00E70BF5">
        <w:rPr>
          <w:rFonts w:ascii="Calibri" w:eastAsia="Batang" w:hAnsi="Calibri"/>
          <w:sz w:val="20"/>
          <w:szCs w:val="20"/>
        </w:rPr>
        <w:t xml:space="preserve"> prior to the commencement of this agreement.  Such certificates are to be mailed or delivered to Executive Director OCEF, </w:t>
      </w:r>
      <w:smartTag w:uri="urn:schemas-microsoft-com:office:smarttags" w:element="address">
        <w:smartTag w:uri="urn:schemas-microsoft-com:office:smarttags" w:element="Street">
          <w:r w:rsidRPr="00E70BF5">
            <w:rPr>
              <w:rFonts w:ascii="Calibri" w:eastAsia="Batang" w:hAnsi="Calibri"/>
              <w:color w:val="000000"/>
              <w:sz w:val="20"/>
              <w:szCs w:val="20"/>
            </w:rPr>
            <w:t>1280 State Route</w:t>
          </w:r>
        </w:smartTag>
      </w:smartTag>
      <w:r w:rsidR="001E60B8" w:rsidRPr="00E70BF5">
        <w:rPr>
          <w:rFonts w:ascii="Calibri" w:eastAsia="Batang" w:hAnsi="Calibri"/>
          <w:color w:val="000000"/>
          <w:sz w:val="20"/>
          <w:szCs w:val="20"/>
        </w:rPr>
        <w:t xml:space="preserve"> 49, </w:t>
      </w:r>
      <w:smartTag w:uri="urn:schemas-microsoft-com:office:smarttags" w:element="place">
        <w:smartTag w:uri="urn:schemas-microsoft-com:office:smarttags" w:element="City">
          <w:r w:rsidRPr="00E70BF5">
            <w:rPr>
              <w:rFonts w:ascii="Calibri" w:eastAsia="Batang" w:hAnsi="Calibri"/>
              <w:color w:val="000000"/>
              <w:sz w:val="20"/>
              <w:szCs w:val="20"/>
            </w:rPr>
            <w:t>Cleveland</w:t>
          </w:r>
        </w:smartTag>
        <w:r w:rsidRPr="00E70BF5">
          <w:rPr>
            <w:rFonts w:ascii="Calibri" w:eastAsia="Batang" w:hAnsi="Calibri"/>
            <w:color w:val="000000"/>
            <w:sz w:val="20"/>
            <w:szCs w:val="20"/>
          </w:rPr>
          <w:t xml:space="preserve">, </w:t>
        </w:r>
        <w:smartTag w:uri="urn:schemas-microsoft-com:office:smarttags" w:element="State">
          <w:r w:rsidRPr="00E70BF5">
            <w:rPr>
              <w:rFonts w:ascii="Calibri" w:eastAsia="Batang" w:hAnsi="Calibri"/>
              <w:color w:val="000000"/>
              <w:sz w:val="20"/>
              <w:szCs w:val="20"/>
            </w:rPr>
            <w:t>NY</w:t>
          </w:r>
        </w:smartTag>
        <w:r w:rsidRPr="00E70BF5">
          <w:rPr>
            <w:rFonts w:ascii="Calibri" w:eastAsia="Batang" w:hAnsi="Calibri"/>
            <w:color w:val="000000"/>
            <w:sz w:val="20"/>
            <w:szCs w:val="20"/>
          </w:rPr>
          <w:t xml:space="preserve"> </w:t>
        </w:r>
        <w:smartTag w:uri="urn:schemas-microsoft-com:office:smarttags" w:element="PostalCode">
          <w:r w:rsidR="00371E93" w:rsidRPr="00E70BF5">
            <w:rPr>
              <w:rFonts w:ascii="Calibri" w:eastAsia="Batang" w:hAnsi="Calibri"/>
              <w:color w:val="000000"/>
              <w:sz w:val="20"/>
              <w:szCs w:val="20"/>
            </w:rPr>
            <w:t>13042</w:t>
          </w:r>
        </w:smartTag>
      </w:smartTag>
      <w:r w:rsidR="00371E93" w:rsidRPr="00E70BF5">
        <w:rPr>
          <w:rFonts w:ascii="Calibri" w:eastAsia="Batang" w:hAnsi="Calibri"/>
          <w:sz w:val="20"/>
          <w:szCs w:val="20"/>
        </w:rPr>
        <w:t>.</w:t>
      </w:r>
      <w:r w:rsidRPr="00E70BF5">
        <w:rPr>
          <w:rFonts w:ascii="Calibri" w:eastAsia="Batang" w:hAnsi="Calibri"/>
          <w:sz w:val="20"/>
          <w:szCs w:val="20"/>
        </w:rPr>
        <w:t xml:space="preserve">  With respect to Comprehensive Liability Insurance and Automobile Liability Insurance, the Rental Group will be required to name </w:t>
      </w:r>
      <w:r w:rsidR="007D716F" w:rsidRPr="00E70BF5">
        <w:rPr>
          <w:rFonts w:ascii="Calibri" w:eastAsia="Batang" w:hAnsi="Calibri"/>
          <w:sz w:val="20"/>
          <w:szCs w:val="20"/>
        </w:rPr>
        <w:t>OCEF</w:t>
      </w:r>
      <w:r w:rsidRPr="00E70BF5">
        <w:rPr>
          <w:rFonts w:ascii="Calibri" w:eastAsia="Batang" w:hAnsi="Calibri"/>
          <w:sz w:val="20"/>
          <w:szCs w:val="20"/>
        </w:rPr>
        <w:t xml:space="preserve"> and/or one of its subsidiaries, as the case may be, as certificate holder.</w:t>
      </w:r>
    </w:p>
    <w:p w14:paraId="1DAEC1AF" w14:textId="77777777" w:rsidR="00F62C4C" w:rsidRPr="00E70BF5" w:rsidRDefault="00F62C4C" w:rsidP="00BB2EBE">
      <w:pPr>
        <w:rPr>
          <w:rFonts w:ascii="Calibri" w:eastAsia="Batang" w:hAnsi="Calibri"/>
          <w:sz w:val="20"/>
          <w:szCs w:val="20"/>
        </w:rPr>
      </w:pPr>
    </w:p>
    <w:p w14:paraId="5449265F" w14:textId="77777777" w:rsidR="00BB2EBE" w:rsidRPr="00E70BF5" w:rsidRDefault="00BB2EBE" w:rsidP="00BB2EBE">
      <w:pPr>
        <w:numPr>
          <w:ilvl w:val="0"/>
          <w:numId w:val="2"/>
        </w:numPr>
        <w:rPr>
          <w:rFonts w:ascii="Calibri" w:eastAsia="Batang" w:hAnsi="Calibri"/>
          <w:sz w:val="20"/>
          <w:szCs w:val="20"/>
        </w:rPr>
      </w:pPr>
      <w:r w:rsidRPr="00E70BF5">
        <w:rPr>
          <w:rFonts w:ascii="Calibri" w:eastAsia="Batang" w:hAnsi="Calibri"/>
          <w:sz w:val="20"/>
          <w:szCs w:val="20"/>
        </w:rPr>
        <w:t>Indemnification</w:t>
      </w:r>
    </w:p>
    <w:p w14:paraId="1551F583" w14:textId="77777777" w:rsidR="00BB2EBE" w:rsidRPr="00E70BF5" w:rsidRDefault="00BB2EBE" w:rsidP="00BB2EBE">
      <w:pPr>
        <w:rPr>
          <w:rFonts w:ascii="Calibri" w:eastAsia="Batang" w:hAnsi="Calibri"/>
          <w:sz w:val="20"/>
          <w:szCs w:val="20"/>
        </w:rPr>
      </w:pPr>
    </w:p>
    <w:p w14:paraId="044464C1" w14:textId="77777777" w:rsidR="00BB2EBE" w:rsidRPr="00E70BF5" w:rsidRDefault="00BB2EBE" w:rsidP="00BB2EBE">
      <w:pPr>
        <w:pStyle w:val="BodyTextIndent2"/>
        <w:spacing w:after="240" w:line="240" w:lineRule="auto"/>
        <w:ind w:left="1440"/>
        <w:rPr>
          <w:rFonts w:ascii="Calibri" w:eastAsia="Batang" w:hAnsi="Calibri"/>
          <w:sz w:val="20"/>
          <w:szCs w:val="20"/>
        </w:rPr>
      </w:pPr>
      <w:r w:rsidRPr="00E70BF5">
        <w:rPr>
          <w:rFonts w:ascii="Calibri" w:eastAsia="Batang" w:hAnsi="Calibri"/>
          <w:sz w:val="20"/>
          <w:szCs w:val="20"/>
        </w:rPr>
        <w:lastRenderedPageBreak/>
        <w:t>The Rental Group hereby agrees to indemnify</w:t>
      </w:r>
      <w:r w:rsidR="007D716F" w:rsidRPr="00E70BF5">
        <w:rPr>
          <w:rFonts w:ascii="Calibri" w:eastAsia="Batang" w:hAnsi="Calibri"/>
          <w:sz w:val="20"/>
          <w:szCs w:val="20"/>
        </w:rPr>
        <w:t>, defend</w:t>
      </w:r>
      <w:r w:rsidRPr="00E70BF5">
        <w:rPr>
          <w:rFonts w:ascii="Calibri" w:eastAsia="Batang" w:hAnsi="Calibri"/>
          <w:sz w:val="20"/>
          <w:szCs w:val="20"/>
        </w:rPr>
        <w:t xml:space="preserve"> and hold </w:t>
      </w:r>
      <w:r w:rsidR="007D716F" w:rsidRPr="00E70BF5">
        <w:rPr>
          <w:rFonts w:ascii="Calibri" w:eastAsia="Batang" w:hAnsi="Calibri"/>
          <w:sz w:val="20"/>
          <w:szCs w:val="20"/>
        </w:rPr>
        <w:t>OCEF</w:t>
      </w:r>
      <w:r w:rsidRPr="00E70BF5">
        <w:rPr>
          <w:rFonts w:ascii="Calibri" w:eastAsia="Batang" w:hAnsi="Calibri"/>
          <w:sz w:val="20"/>
          <w:szCs w:val="20"/>
        </w:rPr>
        <w:t xml:space="preserve"> and its affiliates and their respective directors, officers, agents and employees harmless of and from all claims, damages, suits, judgments and demands of any nature or kind, arising, or alleged to have arisen, </w:t>
      </w:r>
      <w:r w:rsidR="007D716F" w:rsidRPr="00E70BF5">
        <w:rPr>
          <w:rFonts w:ascii="Calibri" w:eastAsia="Batang" w:hAnsi="Calibri"/>
          <w:sz w:val="20"/>
          <w:szCs w:val="20"/>
        </w:rPr>
        <w:t xml:space="preserve">to include actual attorney fees </w:t>
      </w:r>
      <w:r w:rsidRPr="00E70BF5">
        <w:rPr>
          <w:rFonts w:ascii="Calibri" w:eastAsia="Batang" w:hAnsi="Calibri"/>
          <w:sz w:val="20"/>
          <w:szCs w:val="20"/>
        </w:rPr>
        <w:t xml:space="preserve">from the Rental Group’s use of the Camp and/or its facilities arising out of or in conjunction with the use of the Camp, including any damage caused to the Camp, equipment and facilities provided hereunder; except for any damages and/or claims arising out of or attributable to the </w:t>
      </w:r>
      <w:r w:rsidR="007D716F" w:rsidRPr="00E70BF5">
        <w:rPr>
          <w:rFonts w:ascii="Calibri" w:eastAsia="Batang" w:hAnsi="Calibri"/>
          <w:sz w:val="20"/>
          <w:szCs w:val="20"/>
        </w:rPr>
        <w:t xml:space="preserve">sole </w:t>
      </w:r>
      <w:r w:rsidRPr="00E70BF5">
        <w:rPr>
          <w:rFonts w:ascii="Calibri" w:eastAsia="Batang" w:hAnsi="Calibri"/>
          <w:sz w:val="20"/>
          <w:szCs w:val="20"/>
        </w:rPr>
        <w:t xml:space="preserve">negligence of </w:t>
      </w:r>
      <w:r w:rsidR="007D716F" w:rsidRPr="00E70BF5">
        <w:rPr>
          <w:rFonts w:ascii="Calibri" w:eastAsia="Batang" w:hAnsi="Calibri"/>
          <w:sz w:val="20"/>
          <w:szCs w:val="20"/>
        </w:rPr>
        <w:t>OCEF</w:t>
      </w:r>
      <w:r w:rsidRPr="00E70BF5">
        <w:rPr>
          <w:rFonts w:ascii="Calibri" w:eastAsia="Batang" w:hAnsi="Calibri"/>
          <w:sz w:val="20"/>
          <w:szCs w:val="20"/>
        </w:rPr>
        <w:t xml:space="preserve">.  </w:t>
      </w:r>
      <w:r w:rsidR="007D716F" w:rsidRPr="00E70BF5">
        <w:rPr>
          <w:rFonts w:ascii="Calibri" w:eastAsia="Batang" w:hAnsi="Calibri"/>
          <w:sz w:val="20"/>
          <w:szCs w:val="20"/>
        </w:rPr>
        <w:t>OCEF</w:t>
      </w:r>
      <w:r w:rsidRPr="00E70BF5">
        <w:rPr>
          <w:rFonts w:ascii="Calibri" w:eastAsia="Batang" w:hAnsi="Calibri"/>
          <w:sz w:val="20"/>
          <w:szCs w:val="20"/>
        </w:rPr>
        <w:t xml:space="preserve"> and the Rental Group shall give to each other immediate written notice of any claim, suit, judgment or demand that may be subject to this provision.  This provision shall survive the termination or cancellation of the Agreement. </w:t>
      </w:r>
    </w:p>
    <w:p w14:paraId="4EDA0280" w14:textId="77777777" w:rsidR="00BB2EBE" w:rsidRPr="00E70BF5" w:rsidRDefault="00BB2EBE" w:rsidP="00BB2EBE">
      <w:pPr>
        <w:pStyle w:val="BodyTextIndent2"/>
        <w:numPr>
          <w:ilvl w:val="0"/>
          <w:numId w:val="2"/>
        </w:numPr>
        <w:spacing w:after="240" w:line="240" w:lineRule="auto"/>
        <w:rPr>
          <w:rFonts w:ascii="Calibri" w:eastAsia="Batang" w:hAnsi="Calibri"/>
          <w:sz w:val="20"/>
          <w:szCs w:val="20"/>
        </w:rPr>
      </w:pPr>
      <w:r w:rsidRPr="00E70BF5">
        <w:rPr>
          <w:rFonts w:ascii="Calibri" w:eastAsia="Batang" w:hAnsi="Calibri"/>
          <w:sz w:val="20"/>
          <w:szCs w:val="20"/>
        </w:rPr>
        <w:t xml:space="preserve">Both parties agree that by close cooperation and periodic meetings between the respective directors and staff, smooth operation of the camp can be assured and they agree that. </w:t>
      </w:r>
    </w:p>
    <w:p w14:paraId="1C9EBFCB" w14:textId="77777777" w:rsidR="007D716F" w:rsidRPr="00E70BF5" w:rsidRDefault="00BB2EBE" w:rsidP="007D716F">
      <w:pPr>
        <w:numPr>
          <w:ilvl w:val="1"/>
          <w:numId w:val="2"/>
        </w:numPr>
        <w:tabs>
          <w:tab w:val="left" w:pos="4320"/>
          <w:tab w:val="left" w:pos="8640"/>
        </w:tabs>
        <w:spacing w:after="120"/>
        <w:rPr>
          <w:rFonts w:ascii="Calibri" w:eastAsia="Batang" w:hAnsi="Calibri" w:cs="Arial"/>
          <w:sz w:val="20"/>
          <w:szCs w:val="20"/>
        </w:rPr>
      </w:pPr>
      <w:r w:rsidRPr="00E70BF5">
        <w:rPr>
          <w:rFonts w:ascii="Calibri" w:eastAsia="Batang" w:hAnsi="Calibri"/>
          <w:sz w:val="20"/>
          <w:szCs w:val="20"/>
        </w:rPr>
        <w:t xml:space="preserve">Final authority affecting property, equipment and facilities rests with the </w:t>
      </w:r>
      <w:r w:rsidR="007D716F" w:rsidRPr="00E70BF5">
        <w:rPr>
          <w:rFonts w:ascii="Calibri" w:eastAsia="Batang" w:hAnsi="Calibri"/>
          <w:sz w:val="20"/>
          <w:szCs w:val="20"/>
        </w:rPr>
        <w:t>Board of Trustees of OCEF.</w:t>
      </w:r>
      <w:r w:rsidR="007D716F" w:rsidRPr="00E70BF5">
        <w:rPr>
          <w:rFonts w:ascii="Calibri" w:eastAsia="Batang" w:hAnsi="Calibri" w:cs="Arial"/>
          <w:sz w:val="20"/>
          <w:szCs w:val="20"/>
        </w:rPr>
        <w:t xml:space="preserve"> </w:t>
      </w:r>
    </w:p>
    <w:p w14:paraId="113099AD" w14:textId="77777777" w:rsidR="007D716F" w:rsidRPr="00E70BF5" w:rsidRDefault="007D716F" w:rsidP="007D716F">
      <w:pPr>
        <w:numPr>
          <w:ilvl w:val="1"/>
          <w:numId w:val="2"/>
        </w:numPr>
        <w:tabs>
          <w:tab w:val="left" w:pos="4320"/>
          <w:tab w:val="left" w:pos="8640"/>
        </w:tabs>
        <w:spacing w:after="120"/>
        <w:rPr>
          <w:rFonts w:ascii="Calibri" w:eastAsia="Batang" w:hAnsi="Calibri" w:cs="Arial"/>
          <w:sz w:val="20"/>
          <w:szCs w:val="20"/>
        </w:rPr>
      </w:pPr>
      <w:r w:rsidRPr="00E70BF5">
        <w:rPr>
          <w:rFonts w:ascii="Calibri" w:eastAsia="Batang" w:hAnsi="Calibri" w:cs="Arial"/>
          <w:sz w:val="20"/>
          <w:szCs w:val="20"/>
        </w:rPr>
        <w:t xml:space="preserve">This Agreement constitutes the entire understanding of the parties hereto relating to the subject matter hereof and shall be binding upon and inure to the benefit of the parties hereto and their respective successors and assigns.  It shall be governed by and enforced in accordance with the laws of the State of </w:t>
      </w:r>
      <w:smartTag w:uri="urn:schemas-microsoft-com:office:smarttags" w:element="place">
        <w:smartTag w:uri="urn:schemas-microsoft-com:office:smarttags" w:element="State">
          <w:r w:rsidRPr="00E70BF5">
            <w:rPr>
              <w:rFonts w:ascii="Calibri" w:eastAsia="Batang" w:hAnsi="Calibri" w:cs="Arial"/>
              <w:sz w:val="20"/>
              <w:szCs w:val="20"/>
            </w:rPr>
            <w:t>New York</w:t>
          </w:r>
        </w:smartTag>
      </w:smartTag>
      <w:r w:rsidRPr="00E70BF5">
        <w:rPr>
          <w:rFonts w:ascii="Calibri" w:eastAsia="Batang" w:hAnsi="Calibri" w:cs="Arial"/>
          <w:sz w:val="20"/>
          <w:szCs w:val="20"/>
        </w:rPr>
        <w:t>.</w:t>
      </w:r>
    </w:p>
    <w:p w14:paraId="10844DE7" w14:textId="77777777" w:rsidR="007D716F" w:rsidRPr="00E70BF5" w:rsidRDefault="007D716F" w:rsidP="007D716F">
      <w:pPr>
        <w:numPr>
          <w:ilvl w:val="1"/>
          <w:numId w:val="2"/>
        </w:numPr>
        <w:tabs>
          <w:tab w:val="left" w:pos="4320"/>
          <w:tab w:val="left" w:pos="8640"/>
        </w:tabs>
        <w:spacing w:after="120"/>
        <w:rPr>
          <w:rFonts w:ascii="Calibri" w:eastAsia="Batang" w:hAnsi="Calibri" w:cs="Arial"/>
          <w:sz w:val="20"/>
          <w:szCs w:val="20"/>
        </w:rPr>
      </w:pPr>
      <w:r w:rsidRPr="00E70BF5">
        <w:rPr>
          <w:rFonts w:ascii="Calibri" w:eastAsia="Batang" w:hAnsi="Calibri" w:cs="Arial"/>
          <w:sz w:val="20"/>
          <w:szCs w:val="20"/>
        </w:rPr>
        <w:t xml:space="preserve">All notices to be effective hereunder shall be in writing and shall be delivered in person or sent by regular mail to the party to whom notice is to be sent at the address set forth at the beginning of the Agreement or such other address as a party may, in accordance with the provisions hereof, indicate to the other.  Any notice hereunder shall be deemed given upon mailing or delivery as the case may be. </w:t>
      </w:r>
    </w:p>
    <w:p w14:paraId="3EAD5868" w14:textId="77777777" w:rsidR="007D716F" w:rsidRPr="00E70BF5" w:rsidRDefault="007D716F" w:rsidP="007D716F">
      <w:pPr>
        <w:numPr>
          <w:ilvl w:val="1"/>
          <w:numId w:val="2"/>
        </w:numPr>
        <w:tabs>
          <w:tab w:val="left" w:pos="4320"/>
          <w:tab w:val="left" w:pos="8640"/>
        </w:tabs>
        <w:spacing w:after="120"/>
        <w:rPr>
          <w:rFonts w:ascii="Calibri" w:eastAsia="Batang" w:hAnsi="Calibri" w:cs="Arial"/>
          <w:sz w:val="20"/>
          <w:szCs w:val="20"/>
        </w:rPr>
      </w:pPr>
      <w:r w:rsidRPr="00E70BF5">
        <w:rPr>
          <w:rFonts w:ascii="Calibri" w:eastAsia="Batang" w:hAnsi="Calibri" w:cs="Arial"/>
          <w:sz w:val="20"/>
          <w:szCs w:val="20"/>
        </w:rPr>
        <w:t xml:space="preserve">This Agreement may not be amended, changed or modified, except by a written agreement signed by all of the parties hereto.  If any provisions of this Agreement shall for any reason be deemed to be invalid, inoperative or unenforceable, this Agreement shall otherwise remain in full force and effect and shall be reformed and constructed as if such invalid, inoperative or unenforceable provision had never been contained herein. </w:t>
      </w:r>
    </w:p>
    <w:p w14:paraId="1B255E2F" w14:textId="77777777" w:rsidR="007D716F" w:rsidRPr="00E70BF5" w:rsidRDefault="007D716F" w:rsidP="007D716F">
      <w:pPr>
        <w:numPr>
          <w:ilvl w:val="1"/>
          <w:numId w:val="2"/>
        </w:numPr>
        <w:tabs>
          <w:tab w:val="left" w:pos="4320"/>
          <w:tab w:val="left" w:pos="8640"/>
        </w:tabs>
        <w:spacing w:after="120"/>
        <w:rPr>
          <w:rFonts w:ascii="Calibri" w:eastAsia="Batang" w:hAnsi="Calibri" w:cs="Arial"/>
          <w:sz w:val="20"/>
          <w:szCs w:val="20"/>
        </w:rPr>
      </w:pPr>
      <w:r w:rsidRPr="00E70BF5">
        <w:rPr>
          <w:rFonts w:ascii="Calibri" w:eastAsia="Batang" w:hAnsi="Calibri" w:cs="Arial"/>
          <w:sz w:val="20"/>
          <w:szCs w:val="20"/>
        </w:rPr>
        <w:t xml:space="preserve">The Attachments referred to herein are incorporated herein and made a part of this Agreement. </w:t>
      </w:r>
    </w:p>
    <w:p w14:paraId="039AE0BC" w14:textId="77777777" w:rsidR="007D716F" w:rsidRPr="00E70BF5" w:rsidRDefault="007D716F" w:rsidP="007D716F">
      <w:pPr>
        <w:numPr>
          <w:ilvl w:val="1"/>
          <w:numId w:val="2"/>
        </w:numPr>
        <w:tabs>
          <w:tab w:val="left" w:pos="4320"/>
          <w:tab w:val="left" w:pos="8640"/>
        </w:tabs>
        <w:spacing w:after="120"/>
        <w:rPr>
          <w:rFonts w:ascii="Calibri" w:eastAsia="Batang" w:hAnsi="Calibri" w:cs="Arial"/>
          <w:sz w:val="20"/>
          <w:szCs w:val="20"/>
        </w:rPr>
      </w:pPr>
      <w:r w:rsidRPr="00E70BF5">
        <w:rPr>
          <w:rFonts w:ascii="Calibri" w:eastAsia="Batang" w:hAnsi="Calibri" w:cs="Arial"/>
          <w:sz w:val="20"/>
          <w:szCs w:val="20"/>
        </w:rPr>
        <w:t xml:space="preserve">The Rental Group may not assign or transfer this Agreement or any of its rights or obligations hereunder except upon the prior written consent of </w:t>
      </w:r>
      <w:r w:rsidR="00371E93" w:rsidRPr="00E70BF5">
        <w:rPr>
          <w:rFonts w:ascii="Calibri" w:eastAsia="Batang" w:hAnsi="Calibri" w:cs="Arial"/>
          <w:sz w:val="20"/>
          <w:szCs w:val="20"/>
        </w:rPr>
        <w:t>OCEF</w:t>
      </w:r>
      <w:r w:rsidRPr="00E70BF5">
        <w:rPr>
          <w:rFonts w:ascii="Calibri" w:eastAsia="Batang" w:hAnsi="Calibri" w:cs="Arial"/>
          <w:sz w:val="20"/>
          <w:szCs w:val="20"/>
        </w:rPr>
        <w:t>.</w:t>
      </w:r>
    </w:p>
    <w:p w14:paraId="67AC2D7D" w14:textId="77777777" w:rsidR="007D716F" w:rsidRPr="00E70BF5" w:rsidRDefault="007D716F" w:rsidP="00371E93">
      <w:pPr>
        <w:tabs>
          <w:tab w:val="left" w:pos="4320"/>
          <w:tab w:val="left" w:pos="8640"/>
        </w:tabs>
        <w:spacing w:after="120"/>
        <w:rPr>
          <w:rFonts w:ascii="Calibri" w:eastAsia="Batang" w:hAnsi="Calibri" w:cs="Arial"/>
          <w:sz w:val="20"/>
          <w:szCs w:val="20"/>
        </w:rPr>
      </w:pPr>
    </w:p>
    <w:p w14:paraId="535A0028" w14:textId="77777777" w:rsidR="007D716F" w:rsidRPr="00E70BF5" w:rsidRDefault="007D716F" w:rsidP="00371E93">
      <w:pPr>
        <w:pStyle w:val="Header"/>
        <w:tabs>
          <w:tab w:val="clear" w:pos="8640"/>
          <w:tab w:val="left" w:pos="4320"/>
          <w:tab w:val="left" w:pos="7200"/>
          <w:tab w:val="left" w:pos="8100"/>
        </w:tabs>
        <w:spacing w:after="120"/>
        <w:rPr>
          <w:rFonts w:ascii="Calibri" w:eastAsia="Batang" w:hAnsi="Calibri"/>
          <w:b/>
          <w:sz w:val="20"/>
          <w:szCs w:val="20"/>
        </w:rPr>
      </w:pPr>
      <w:r w:rsidRPr="00E70BF5">
        <w:rPr>
          <w:rFonts w:ascii="Calibri" w:eastAsia="Batang" w:hAnsi="Calibri"/>
          <w:sz w:val="20"/>
          <w:szCs w:val="20"/>
        </w:rPr>
        <w:t>IN WITNESS WHEREOF, the parties hereto have executed this Agreement on the</w:t>
      </w:r>
      <w:r w:rsidR="00371E93" w:rsidRPr="00E70BF5">
        <w:rPr>
          <w:rFonts w:ascii="Calibri" w:eastAsia="Batang" w:hAnsi="Calibri"/>
          <w:sz w:val="20"/>
          <w:szCs w:val="20"/>
        </w:rPr>
        <w:t xml:space="preserve"> </w:t>
      </w:r>
      <w:r w:rsidRPr="00E70BF5">
        <w:rPr>
          <w:rFonts w:ascii="Calibri" w:eastAsia="Batang" w:hAnsi="Calibri"/>
          <w:sz w:val="20"/>
          <w:szCs w:val="20"/>
          <w:u w:val="single"/>
        </w:rPr>
        <w:t>_________</w:t>
      </w:r>
      <w:r w:rsidRPr="00E70BF5">
        <w:rPr>
          <w:rFonts w:ascii="Calibri" w:eastAsia="Batang" w:hAnsi="Calibri"/>
          <w:sz w:val="20"/>
          <w:szCs w:val="20"/>
        </w:rPr>
        <w:t xml:space="preserve"> day of </w:t>
      </w:r>
      <w:r w:rsidRPr="00E70BF5">
        <w:rPr>
          <w:rFonts w:ascii="Calibri" w:eastAsia="Batang" w:hAnsi="Calibri"/>
          <w:sz w:val="20"/>
          <w:szCs w:val="20"/>
          <w:u w:val="single"/>
        </w:rPr>
        <w:tab/>
      </w:r>
      <w:r w:rsidRPr="00E70BF5">
        <w:rPr>
          <w:rFonts w:ascii="Calibri" w:eastAsia="Batang" w:hAnsi="Calibri"/>
          <w:sz w:val="20"/>
          <w:szCs w:val="20"/>
        </w:rPr>
        <w:t>, 20</w:t>
      </w:r>
      <w:r w:rsidRPr="00E70BF5">
        <w:rPr>
          <w:rFonts w:ascii="Calibri" w:eastAsia="Batang" w:hAnsi="Calibri"/>
          <w:b/>
          <w:sz w:val="20"/>
          <w:szCs w:val="20"/>
        </w:rPr>
        <w:t>____.</w:t>
      </w:r>
    </w:p>
    <w:p w14:paraId="3EC4E003" w14:textId="77777777" w:rsidR="000D6B71" w:rsidRPr="00E70BF5" w:rsidRDefault="000D6B71" w:rsidP="00371E93">
      <w:pPr>
        <w:pStyle w:val="Header"/>
        <w:tabs>
          <w:tab w:val="clear" w:pos="8640"/>
          <w:tab w:val="left" w:pos="4320"/>
          <w:tab w:val="left" w:pos="7200"/>
          <w:tab w:val="left" w:pos="8100"/>
        </w:tabs>
        <w:spacing w:after="120"/>
        <w:rPr>
          <w:rFonts w:ascii="Calibri" w:eastAsia="Batang" w:hAnsi="Calibri"/>
          <w:sz w:val="20"/>
          <w:szCs w:val="20"/>
        </w:rPr>
      </w:pPr>
    </w:p>
    <w:p w14:paraId="21D2B8FF" w14:textId="77777777" w:rsidR="007D716F" w:rsidRPr="00E70BF5" w:rsidRDefault="001E18AB" w:rsidP="007D716F">
      <w:pPr>
        <w:pStyle w:val="BodyTextIndent3"/>
        <w:ind w:left="0"/>
        <w:rPr>
          <w:rFonts w:ascii="Calibri" w:eastAsia="Batang" w:hAnsi="Calibri" w:cs="Arial"/>
          <w:b/>
          <w:sz w:val="20"/>
          <w:szCs w:val="20"/>
        </w:rPr>
      </w:pPr>
      <w:r w:rsidRPr="00E70BF5">
        <w:rPr>
          <w:rFonts w:ascii="Calibri" w:eastAsia="Batang" w:hAnsi="Calibri" w:cs="Arial"/>
          <w:b/>
          <w:sz w:val="20"/>
          <w:szCs w:val="20"/>
        </w:rPr>
        <w:t xml:space="preserve">The </w:t>
      </w:r>
      <w:r w:rsidR="007D716F" w:rsidRPr="00E70BF5">
        <w:rPr>
          <w:rFonts w:ascii="Calibri" w:eastAsia="Batang" w:hAnsi="Calibri" w:cs="Arial"/>
          <w:b/>
          <w:sz w:val="20"/>
          <w:szCs w:val="20"/>
        </w:rPr>
        <w:t xml:space="preserve">Orthodox Charitable </w:t>
      </w:r>
      <w:r w:rsidRPr="00E70BF5">
        <w:rPr>
          <w:rFonts w:ascii="Calibri" w:eastAsia="Batang" w:hAnsi="Calibri" w:cs="Arial"/>
          <w:b/>
          <w:sz w:val="20"/>
          <w:szCs w:val="20"/>
        </w:rPr>
        <w:t xml:space="preserve">and Educational </w:t>
      </w:r>
      <w:r w:rsidR="007D716F" w:rsidRPr="00E70BF5">
        <w:rPr>
          <w:rFonts w:ascii="Calibri" w:eastAsia="Batang" w:hAnsi="Calibri" w:cs="Arial"/>
          <w:b/>
          <w:sz w:val="20"/>
          <w:szCs w:val="20"/>
        </w:rPr>
        <w:t>Foundation</w:t>
      </w:r>
    </w:p>
    <w:p w14:paraId="2C0FC350" w14:textId="77777777" w:rsidR="000D6B71" w:rsidRPr="00E70BF5" w:rsidRDefault="000D6B71" w:rsidP="007D716F">
      <w:pPr>
        <w:pStyle w:val="BodyTextIndent3"/>
        <w:ind w:left="0"/>
        <w:rPr>
          <w:rFonts w:ascii="Calibri" w:eastAsia="Batang" w:hAnsi="Calibri" w:cs="Arial"/>
          <w:b/>
          <w:sz w:val="20"/>
          <w:szCs w:val="20"/>
        </w:rPr>
      </w:pPr>
    </w:p>
    <w:p w14:paraId="73C4A223" w14:textId="77777777" w:rsidR="007D716F" w:rsidRPr="00E70BF5" w:rsidRDefault="007D716F" w:rsidP="007D716F">
      <w:pPr>
        <w:pStyle w:val="BodyTextIndent3"/>
        <w:tabs>
          <w:tab w:val="left" w:pos="2880"/>
          <w:tab w:val="left" w:pos="9180"/>
        </w:tabs>
        <w:ind w:left="0"/>
        <w:rPr>
          <w:rFonts w:ascii="Calibri" w:eastAsia="Batang" w:hAnsi="Calibri" w:cs="Arial"/>
          <w:sz w:val="20"/>
          <w:szCs w:val="20"/>
          <w:u w:val="single"/>
        </w:rPr>
      </w:pPr>
      <w:r w:rsidRPr="00E70BF5">
        <w:rPr>
          <w:rFonts w:ascii="Calibri" w:eastAsia="Batang" w:hAnsi="Calibri" w:cs="Arial"/>
          <w:sz w:val="20"/>
          <w:szCs w:val="20"/>
        </w:rPr>
        <w:t xml:space="preserve">Date: </w:t>
      </w:r>
      <w:r w:rsidRPr="00E70BF5">
        <w:rPr>
          <w:rFonts w:ascii="Calibri" w:eastAsia="Batang" w:hAnsi="Calibri" w:cs="Arial"/>
          <w:sz w:val="20"/>
          <w:szCs w:val="20"/>
          <w:u w:val="single"/>
        </w:rPr>
        <w:tab/>
      </w:r>
      <w:r w:rsidRPr="00E70BF5">
        <w:rPr>
          <w:rFonts w:ascii="Calibri" w:eastAsia="Batang" w:hAnsi="Calibri" w:cs="Arial"/>
          <w:sz w:val="20"/>
          <w:szCs w:val="20"/>
        </w:rPr>
        <w:t xml:space="preserve"> By: </w:t>
      </w:r>
      <w:r w:rsidRPr="00E70BF5">
        <w:rPr>
          <w:rFonts w:ascii="Calibri" w:eastAsia="Batang" w:hAnsi="Calibri" w:cs="Arial"/>
          <w:sz w:val="20"/>
          <w:szCs w:val="20"/>
          <w:u w:val="single"/>
        </w:rPr>
        <w:tab/>
      </w:r>
      <w:r w:rsidRPr="00E70BF5">
        <w:rPr>
          <w:rFonts w:ascii="Calibri" w:eastAsia="Batang" w:hAnsi="Calibri" w:cs="Arial"/>
          <w:sz w:val="20"/>
          <w:szCs w:val="20"/>
          <w:u w:val="single"/>
        </w:rPr>
        <w:tab/>
      </w:r>
    </w:p>
    <w:p w14:paraId="598CFCE5" w14:textId="77777777" w:rsidR="007D716F" w:rsidRPr="00E70BF5" w:rsidRDefault="007D716F" w:rsidP="007D716F">
      <w:pPr>
        <w:pStyle w:val="BodyTextIndent3"/>
        <w:tabs>
          <w:tab w:val="left" w:pos="2880"/>
        </w:tabs>
        <w:ind w:left="0"/>
        <w:rPr>
          <w:rFonts w:ascii="Calibri" w:eastAsia="Batang" w:hAnsi="Calibri" w:cs="Arial"/>
          <w:sz w:val="20"/>
          <w:szCs w:val="20"/>
          <w:u w:val="single"/>
        </w:rPr>
      </w:pPr>
    </w:p>
    <w:p w14:paraId="10CEB17D" w14:textId="77777777" w:rsidR="007D716F" w:rsidRPr="00E70BF5" w:rsidRDefault="007D716F" w:rsidP="000D6B71">
      <w:pPr>
        <w:pStyle w:val="BodyTextIndent3"/>
        <w:ind w:left="0"/>
        <w:rPr>
          <w:rFonts w:ascii="Calibri" w:eastAsia="Batang" w:hAnsi="Calibri" w:cs="Arial"/>
          <w:sz w:val="20"/>
          <w:szCs w:val="20"/>
        </w:rPr>
      </w:pPr>
      <w:r w:rsidRPr="00E70BF5">
        <w:rPr>
          <w:rFonts w:ascii="Calibri" w:eastAsia="Batang" w:hAnsi="Calibri" w:cs="Arial"/>
          <w:sz w:val="20"/>
          <w:szCs w:val="20"/>
        </w:rPr>
        <w:t>Rental Group</w:t>
      </w:r>
      <w:r w:rsidR="00371E93" w:rsidRPr="00E70BF5">
        <w:rPr>
          <w:rFonts w:ascii="Calibri" w:eastAsia="Batang" w:hAnsi="Calibri" w:cs="Arial"/>
          <w:sz w:val="20"/>
          <w:szCs w:val="20"/>
        </w:rPr>
        <w:t xml:space="preserve">:  </w:t>
      </w:r>
    </w:p>
    <w:p w14:paraId="647BC925" w14:textId="77777777" w:rsidR="007D716F" w:rsidRPr="00E70BF5" w:rsidRDefault="007D716F" w:rsidP="007D716F">
      <w:pPr>
        <w:pStyle w:val="BodyTextIndent3"/>
        <w:tabs>
          <w:tab w:val="left" w:pos="2880"/>
          <w:tab w:val="left" w:pos="9180"/>
        </w:tabs>
        <w:ind w:left="0"/>
        <w:rPr>
          <w:rFonts w:ascii="Calibri" w:eastAsia="Batang" w:hAnsi="Calibri" w:cs="Arial"/>
          <w:sz w:val="20"/>
          <w:szCs w:val="20"/>
          <w:u w:val="single"/>
        </w:rPr>
      </w:pPr>
      <w:r w:rsidRPr="00E70BF5">
        <w:rPr>
          <w:rFonts w:ascii="Calibri" w:eastAsia="Batang" w:hAnsi="Calibri" w:cs="Arial"/>
          <w:sz w:val="20"/>
          <w:szCs w:val="20"/>
        </w:rPr>
        <w:t xml:space="preserve">Date: </w:t>
      </w:r>
      <w:r w:rsidRPr="00E70BF5">
        <w:rPr>
          <w:rFonts w:ascii="Calibri" w:eastAsia="Batang" w:hAnsi="Calibri" w:cs="Arial"/>
          <w:sz w:val="20"/>
          <w:szCs w:val="20"/>
          <w:u w:val="single"/>
        </w:rPr>
        <w:tab/>
      </w:r>
      <w:r w:rsidRPr="00E70BF5">
        <w:rPr>
          <w:rFonts w:ascii="Calibri" w:eastAsia="Batang" w:hAnsi="Calibri" w:cs="Arial"/>
          <w:sz w:val="20"/>
          <w:szCs w:val="20"/>
        </w:rPr>
        <w:t xml:space="preserve"> By: </w:t>
      </w:r>
      <w:r w:rsidRPr="00E70BF5">
        <w:rPr>
          <w:rFonts w:ascii="Calibri" w:eastAsia="Batang" w:hAnsi="Calibri" w:cs="Arial"/>
          <w:sz w:val="20"/>
          <w:szCs w:val="20"/>
          <w:u w:val="single"/>
        </w:rPr>
        <w:tab/>
      </w:r>
      <w:r w:rsidRPr="00E70BF5">
        <w:rPr>
          <w:rFonts w:ascii="Calibri" w:eastAsia="Batang" w:hAnsi="Calibri" w:cs="Arial"/>
          <w:sz w:val="20"/>
          <w:szCs w:val="20"/>
          <w:u w:val="single"/>
        </w:rPr>
        <w:tab/>
      </w:r>
    </w:p>
    <w:p w14:paraId="7BE08E3E" w14:textId="77777777" w:rsidR="007D716F" w:rsidRPr="00E70BF5" w:rsidRDefault="007D716F" w:rsidP="00BB2EBE">
      <w:pPr>
        <w:rPr>
          <w:rFonts w:ascii="Calibri" w:eastAsia="Batang" w:hAnsi="Calibri"/>
          <w:sz w:val="20"/>
          <w:szCs w:val="20"/>
        </w:rPr>
      </w:pPr>
    </w:p>
    <w:sectPr w:rsidR="007D716F" w:rsidRPr="00E70BF5" w:rsidSect="001E60B8">
      <w:headerReference w:type="default" r:id="rId8"/>
      <w:footerReference w:type="default" r:id="rId9"/>
      <w:pgSz w:w="12240" w:h="15840"/>
      <w:pgMar w:top="1440" w:right="1800" w:bottom="2160" w:left="1800" w:header="720" w:footer="1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90FC" w14:textId="77777777" w:rsidR="00E927BE" w:rsidRDefault="00E927BE">
      <w:r>
        <w:separator/>
      </w:r>
    </w:p>
  </w:endnote>
  <w:endnote w:type="continuationSeparator" w:id="0">
    <w:p w14:paraId="5B9F39FE" w14:textId="77777777" w:rsidR="00E927BE" w:rsidRDefault="00E9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52FC" w14:textId="77777777" w:rsidR="00AE6271" w:rsidRDefault="00F36D1A">
    <w:pPr>
      <w:pStyle w:val="Footer"/>
      <w:tabs>
        <w:tab w:val="clear" w:pos="8640"/>
        <w:tab w:val="right" w:pos="9120"/>
      </w:tabs>
      <w:rPr>
        <w:rFonts w:ascii="Arial" w:hAnsi="Arial" w:cs="Arial"/>
      </w:rPr>
    </w:pPr>
    <w:r w:rsidRPr="00F36D1A">
      <w:rPr>
        <w:rStyle w:val="PageNumber"/>
        <w:rFonts w:ascii="Calibri" w:hAnsi="Calibri" w:cs="Arial"/>
        <w:sz w:val="20"/>
        <w:szCs w:val="20"/>
      </w:rPr>
      <w:t>Updated 2_</w:t>
    </w:r>
    <w:r w:rsidR="001E60B8" w:rsidRPr="00F36D1A">
      <w:rPr>
        <w:rStyle w:val="PageNumber"/>
        <w:rFonts w:ascii="Calibri" w:hAnsi="Calibri" w:cs="Arial"/>
        <w:sz w:val="20"/>
        <w:szCs w:val="20"/>
      </w:rPr>
      <w:t>2010</w:t>
    </w:r>
    <w:r w:rsidR="00AE6271">
      <w:rPr>
        <w:rStyle w:val="PageNumber"/>
        <w:rFonts w:ascii="Arial" w:hAnsi="Arial" w:cs="Arial"/>
      </w:rPr>
      <w:tab/>
    </w:r>
    <w:r w:rsidR="00AE6271">
      <w:rPr>
        <w:rStyle w:val="PageNumber"/>
        <w:rFonts w:ascii="Arial" w:hAnsi="Arial" w:cs="Arial"/>
      </w:rPr>
      <w:tab/>
    </w:r>
    <w:r w:rsidR="00AE6271" w:rsidRPr="00F36D1A">
      <w:rPr>
        <w:rStyle w:val="PageNumber"/>
        <w:rFonts w:ascii="Calibri" w:hAnsi="Calibri" w:cs="Arial"/>
        <w:sz w:val="20"/>
        <w:szCs w:val="20"/>
      </w:rPr>
      <w:fldChar w:fldCharType="begin"/>
    </w:r>
    <w:r w:rsidR="00AE6271" w:rsidRPr="00F36D1A">
      <w:rPr>
        <w:rStyle w:val="PageNumber"/>
        <w:rFonts w:ascii="Calibri" w:hAnsi="Calibri" w:cs="Arial"/>
        <w:sz w:val="20"/>
        <w:szCs w:val="20"/>
      </w:rPr>
      <w:instrText xml:space="preserve"> PAGE </w:instrText>
    </w:r>
    <w:r w:rsidR="00AE6271" w:rsidRPr="00F36D1A">
      <w:rPr>
        <w:rStyle w:val="PageNumber"/>
        <w:rFonts w:ascii="Calibri" w:hAnsi="Calibri" w:cs="Arial"/>
        <w:sz w:val="20"/>
        <w:szCs w:val="20"/>
      </w:rPr>
      <w:fldChar w:fldCharType="separate"/>
    </w:r>
    <w:r w:rsidR="00E70BF5">
      <w:rPr>
        <w:rStyle w:val="PageNumber"/>
        <w:rFonts w:ascii="Calibri" w:hAnsi="Calibri" w:cs="Arial"/>
        <w:noProof/>
        <w:sz w:val="20"/>
        <w:szCs w:val="20"/>
      </w:rPr>
      <w:t>3</w:t>
    </w:r>
    <w:r w:rsidR="00AE6271" w:rsidRPr="00F36D1A">
      <w:rPr>
        <w:rStyle w:val="PageNumbe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D68C" w14:textId="77777777" w:rsidR="00E927BE" w:rsidRDefault="00E927BE">
      <w:r>
        <w:separator/>
      </w:r>
    </w:p>
  </w:footnote>
  <w:footnote w:type="continuationSeparator" w:id="0">
    <w:p w14:paraId="6276C47B" w14:textId="77777777" w:rsidR="00E927BE" w:rsidRDefault="00E9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7809" w14:textId="77777777" w:rsidR="00AE6271" w:rsidRPr="00F36D1A" w:rsidRDefault="00AE6271" w:rsidP="006C21D6">
    <w:pPr>
      <w:pBdr>
        <w:top w:val="single" w:sz="4" w:space="1" w:color="auto"/>
        <w:left w:val="single" w:sz="4" w:space="4" w:color="auto"/>
        <w:bottom w:val="single" w:sz="4" w:space="1" w:color="auto"/>
        <w:right w:val="single" w:sz="4" w:space="4" w:color="auto"/>
      </w:pBdr>
      <w:jc w:val="center"/>
      <w:rPr>
        <w:rFonts w:ascii="Calibri" w:eastAsia="Batang" w:hAnsi="Calibri"/>
        <w:b/>
        <w:bCs/>
        <w:color w:val="008000"/>
        <w:sz w:val="32"/>
        <w:szCs w:val="32"/>
      </w:rPr>
    </w:pPr>
    <w:r w:rsidRPr="00F36D1A">
      <w:rPr>
        <w:rFonts w:ascii="Calibri" w:eastAsia="Batang" w:hAnsi="Calibri"/>
        <w:b/>
        <w:bCs/>
        <w:color w:val="008000"/>
        <w:sz w:val="32"/>
        <w:szCs w:val="32"/>
      </w:rPr>
      <w:t>Orthodox Charitable and Educational Foundation (OCEF)</w:t>
    </w:r>
  </w:p>
  <w:p w14:paraId="3F6195D6" w14:textId="77777777" w:rsidR="00AE6271" w:rsidRPr="00F36D1A" w:rsidRDefault="00AE6271" w:rsidP="006C21D6">
    <w:pPr>
      <w:pBdr>
        <w:top w:val="single" w:sz="4" w:space="1" w:color="auto"/>
        <w:left w:val="single" w:sz="4" w:space="4" w:color="auto"/>
        <w:bottom w:val="single" w:sz="4" w:space="1" w:color="auto"/>
        <w:right w:val="single" w:sz="4" w:space="4" w:color="auto"/>
      </w:pBdr>
      <w:jc w:val="center"/>
      <w:rPr>
        <w:rFonts w:ascii="Calibri" w:eastAsia="Batang" w:hAnsi="Calibri"/>
        <w:b/>
        <w:bCs/>
        <w:color w:val="008000"/>
        <w:sz w:val="32"/>
        <w:szCs w:val="32"/>
      </w:rPr>
    </w:pPr>
    <w:r w:rsidRPr="00F36D1A">
      <w:rPr>
        <w:rFonts w:ascii="Calibri" w:eastAsia="Batang" w:hAnsi="Calibri"/>
        <w:b/>
        <w:bCs/>
        <w:color w:val="008000"/>
        <w:sz w:val="32"/>
        <w:szCs w:val="32"/>
      </w:rPr>
      <w:t>dba, St Andrew’s Camp (SAC) Rental Agreement</w:t>
    </w:r>
  </w:p>
  <w:p w14:paraId="1DBDFECC" w14:textId="77777777" w:rsidR="00AE6271" w:rsidRDefault="00AE6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CDE"/>
    <w:multiLevelType w:val="hybridMultilevel"/>
    <w:tmpl w:val="32BA5E2C"/>
    <w:lvl w:ilvl="0" w:tplc="B3A40B18">
      <w:start w:val="1"/>
      <w:numFmt w:val="upperRoman"/>
      <w:lvlText w:val="%1."/>
      <w:lvlJc w:val="left"/>
      <w:pPr>
        <w:tabs>
          <w:tab w:val="num" w:pos="1080"/>
        </w:tabs>
        <w:ind w:left="720" w:hanging="360"/>
      </w:pPr>
      <w:rPr>
        <w:rFonts w:hint="default"/>
      </w:rPr>
    </w:lvl>
    <w:lvl w:ilvl="1" w:tplc="16E4A4B4">
      <w:start w:val="1"/>
      <w:numFmt w:val="upperLetter"/>
      <w:lvlText w:val="%2."/>
      <w:lvlJc w:val="left"/>
      <w:pPr>
        <w:tabs>
          <w:tab w:val="num" w:pos="900"/>
        </w:tabs>
        <w:ind w:left="900" w:hanging="360"/>
      </w:pPr>
      <w:rPr>
        <w:rFonts w:hint="default"/>
      </w:rPr>
    </w:lvl>
    <w:lvl w:ilvl="2" w:tplc="4C02662E">
      <w:start w:val="1"/>
      <w:numFmt w:val="decimal"/>
      <w:lvlText w:val="%3."/>
      <w:lvlJc w:val="left"/>
      <w:pPr>
        <w:tabs>
          <w:tab w:val="num" w:pos="2340"/>
        </w:tabs>
        <w:ind w:left="2340" w:hanging="360"/>
      </w:pPr>
      <w:rPr>
        <w:rFonts w:hint="default"/>
      </w:rPr>
    </w:lvl>
    <w:lvl w:ilvl="3" w:tplc="64BA9E6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14A5E"/>
    <w:multiLevelType w:val="hybridMultilevel"/>
    <w:tmpl w:val="6D886350"/>
    <w:lvl w:ilvl="0" w:tplc="A08490C8">
      <w:start w:val="3"/>
      <w:numFmt w:val="upperRoman"/>
      <w:lvlText w:val="%1."/>
      <w:lvlJc w:val="right"/>
      <w:pPr>
        <w:tabs>
          <w:tab w:val="num" w:pos="2700"/>
        </w:tabs>
        <w:ind w:left="2700" w:hanging="18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6A630C"/>
    <w:multiLevelType w:val="hybridMultilevel"/>
    <w:tmpl w:val="10FCFAC6"/>
    <w:lvl w:ilvl="0" w:tplc="3924A17C">
      <w:start w:val="1"/>
      <w:numFmt w:val="upperLetter"/>
      <w:lvlText w:val="%1."/>
      <w:lvlJc w:val="left"/>
      <w:pPr>
        <w:tabs>
          <w:tab w:val="num" w:pos="720"/>
        </w:tabs>
        <w:ind w:left="720" w:hanging="360"/>
      </w:pPr>
      <w:rPr>
        <w:rFonts w:hint="default"/>
      </w:rPr>
    </w:lvl>
    <w:lvl w:ilvl="1" w:tplc="5DE2FAD2">
      <w:start w:val="1"/>
      <w:numFmt w:val="decimal"/>
      <w:lvlText w:val="%2."/>
      <w:lvlJc w:val="left"/>
      <w:pPr>
        <w:tabs>
          <w:tab w:val="num" w:pos="1440"/>
        </w:tabs>
        <w:ind w:left="1440" w:hanging="360"/>
      </w:pPr>
      <w:rPr>
        <w:rFonts w:hint="default"/>
      </w:rPr>
    </w:lvl>
    <w:lvl w:ilvl="2" w:tplc="B3A40B18">
      <w:start w:val="1"/>
      <w:numFmt w:val="upperRoman"/>
      <w:lvlText w:val="%3."/>
      <w:lvlJc w:val="left"/>
      <w:pPr>
        <w:tabs>
          <w:tab w:val="num" w:pos="108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7D506B"/>
    <w:multiLevelType w:val="hybridMultilevel"/>
    <w:tmpl w:val="BD143ABA"/>
    <w:lvl w:ilvl="0" w:tplc="16E4A4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14"/>
    <w:rsid w:val="00001C7A"/>
    <w:rsid w:val="00005321"/>
    <w:rsid w:val="0001299A"/>
    <w:rsid w:val="00022701"/>
    <w:rsid w:val="000253D4"/>
    <w:rsid w:val="00025CAC"/>
    <w:rsid w:val="00030236"/>
    <w:rsid w:val="00030308"/>
    <w:rsid w:val="00031077"/>
    <w:rsid w:val="00032457"/>
    <w:rsid w:val="00032954"/>
    <w:rsid w:val="00033AE2"/>
    <w:rsid w:val="00034028"/>
    <w:rsid w:val="00035CEB"/>
    <w:rsid w:val="0004224B"/>
    <w:rsid w:val="0005022C"/>
    <w:rsid w:val="00050CEA"/>
    <w:rsid w:val="0005134C"/>
    <w:rsid w:val="000568E0"/>
    <w:rsid w:val="0006103C"/>
    <w:rsid w:val="00067174"/>
    <w:rsid w:val="0007058B"/>
    <w:rsid w:val="000814C5"/>
    <w:rsid w:val="00082A83"/>
    <w:rsid w:val="00082D97"/>
    <w:rsid w:val="00090B25"/>
    <w:rsid w:val="000B1359"/>
    <w:rsid w:val="000B1B6B"/>
    <w:rsid w:val="000B5404"/>
    <w:rsid w:val="000C04A5"/>
    <w:rsid w:val="000C1189"/>
    <w:rsid w:val="000C41FB"/>
    <w:rsid w:val="000D0415"/>
    <w:rsid w:val="000D4FEF"/>
    <w:rsid w:val="000D6B71"/>
    <w:rsid w:val="000E5EFB"/>
    <w:rsid w:val="000E6FEE"/>
    <w:rsid w:val="000E71E4"/>
    <w:rsid w:val="000F076B"/>
    <w:rsid w:val="00100201"/>
    <w:rsid w:val="00102B9C"/>
    <w:rsid w:val="00106271"/>
    <w:rsid w:val="0011218E"/>
    <w:rsid w:val="00120220"/>
    <w:rsid w:val="00122A5F"/>
    <w:rsid w:val="0012433F"/>
    <w:rsid w:val="001377D4"/>
    <w:rsid w:val="00146272"/>
    <w:rsid w:val="001504EF"/>
    <w:rsid w:val="0015204B"/>
    <w:rsid w:val="00166563"/>
    <w:rsid w:val="00167622"/>
    <w:rsid w:val="001766CF"/>
    <w:rsid w:val="0018040C"/>
    <w:rsid w:val="00185397"/>
    <w:rsid w:val="00185CEF"/>
    <w:rsid w:val="00192579"/>
    <w:rsid w:val="0019371A"/>
    <w:rsid w:val="0019395C"/>
    <w:rsid w:val="001A2813"/>
    <w:rsid w:val="001A7CD0"/>
    <w:rsid w:val="001B1638"/>
    <w:rsid w:val="001B38A0"/>
    <w:rsid w:val="001B3C79"/>
    <w:rsid w:val="001B47EA"/>
    <w:rsid w:val="001B611E"/>
    <w:rsid w:val="001C3298"/>
    <w:rsid w:val="001D1493"/>
    <w:rsid w:val="001D361B"/>
    <w:rsid w:val="001E1077"/>
    <w:rsid w:val="001E18AB"/>
    <w:rsid w:val="001E2CBD"/>
    <w:rsid w:val="001E594B"/>
    <w:rsid w:val="001E60B8"/>
    <w:rsid w:val="001F48E7"/>
    <w:rsid w:val="001F5C95"/>
    <w:rsid w:val="0020397B"/>
    <w:rsid w:val="002069F1"/>
    <w:rsid w:val="002102B7"/>
    <w:rsid w:val="00211E4F"/>
    <w:rsid w:val="00215AF0"/>
    <w:rsid w:val="0021600E"/>
    <w:rsid w:val="002168B4"/>
    <w:rsid w:val="002174EE"/>
    <w:rsid w:val="00217FE6"/>
    <w:rsid w:val="002220E5"/>
    <w:rsid w:val="00222A4E"/>
    <w:rsid w:val="002238AD"/>
    <w:rsid w:val="002347CC"/>
    <w:rsid w:val="00237E53"/>
    <w:rsid w:val="002411FF"/>
    <w:rsid w:val="00241D87"/>
    <w:rsid w:val="0024428F"/>
    <w:rsid w:val="002470D5"/>
    <w:rsid w:val="00251253"/>
    <w:rsid w:val="002518E3"/>
    <w:rsid w:val="002538FB"/>
    <w:rsid w:val="00254E3A"/>
    <w:rsid w:val="00257E74"/>
    <w:rsid w:val="00263339"/>
    <w:rsid w:val="002652AA"/>
    <w:rsid w:val="00273117"/>
    <w:rsid w:val="002753F3"/>
    <w:rsid w:val="00281673"/>
    <w:rsid w:val="00290188"/>
    <w:rsid w:val="00290A72"/>
    <w:rsid w:val="002A1663"/>
    <w:rsid w:val="002A3F3D"/>
    <w:rsid w:val="002A698D"/>
    <w:rsid w:val="002B2D0A"/>
    <w:rsid w:val="002C217F"/>
    <w:rsid w:val="002D277B"/>
    <w:rsid w:val="002D2C40"/>
    <w:rsid w:val="002D51BB"/>
    <w:rsid w:val="002D7102"/>
    <w:rsid w:val="002D7357"/>
    <w:rsid w:val="002E153A"/>
    <w:rsid w:val="002F1338"/>
    <w:rsid w:val="002F5921"/>
    <w:rsid w:val="002F72B4"/>
    <w:rsid w:val="002F7AD4"/>
    <w:rsid w:val="00300DB1"/>
    <w:rsid w:val="00305425"/>
    <w:rsid w:val="003124D7"/>
    <w:rsid w:val="00312986"/>
    <w:rsid w:val="0031428F"/>
    <w:rsid w:val="003437AD"/>
    <w:rsid w:val="00347ABE"/>
    <w:rsid w:val="00356AA1"/>
    <w:rsid w:val="00357276"/>
    <w:rsid w:val="00357C7C"/>
    <w:rsid w:val="00360D35"/>
    <w:rsid w:val="003635AC"/>
    <w:rsid w:val="00366B98"/>
    <w:rsid w:val="00366F80"/>
    <w:rsid w:val="00371E93"/>
    <w:rsid w:val="00382795"/>
    <w:rsid w:val="00382DFF"/>
    <w:rsid w:val="00390BE4"/>
    <w:rsid w:val="00392E27"/>
    <w:rsid w:val="003A13C0"/>
    <w:rsid w:val="003A2A41"/>
    <w:rsid w:val="003A2AA5"/>
    <w:rsid w:val="003A31B4"/>
    <w:rsid w:val="003A4C93"/>
    <w:rsid w:val="003C4D02"/>
    <w:rsid w:val="003D0B73"/>
    <w:rsid w:val="003D0D78"/>
    <w:rsid w:val="003D0E08"/>
    <w:rsid w:val="003D148D"/>
    <w:rsid w:val="003D6BB0"/>
    <w:rsid w:val="003E0CE3"/>
    <w:rsid w:val="003E493F"/>
    <w:rsid w:val="003F54DB"/>
    <w:rsid w:val="003F6975"/>
    <w:rsid w:val="003F6E4D"/>
    <w:rsid w:val="003F7FF2"/>
    <w:rsid w:val="00403E20"/>
    <w:rsid w:val="00405AA9"/>
    <w:rsid w:val="00412E97"/>
    <w:rsid w:val="0041465B"/>
    <w:rsid w:val="004149E1"/>
    <w:rsid w:val="00423E0B"/>
    <w:rsid w:val="00430A46"/>
    <w:rsid w:val="00432514"/>
    <w:rsid w:val="00433304"/>
    <w:rsid w:val="00434956"/>
    <w:rsid w:val="0045186F"/>
    <w:rsid w:val="00453972"/>
    <w:rsid w:val="00453DC1"/>
    <w:rsid w:val="00460362"/>
    <w:rsid w:val="00460CF6"/>
    <w:rsid w:val="00461CFE"/>
    <w:rsid w:val="00462627"/>
    <w:rsid w:val="00465C84"/>
    <w:rsid w:val="004801FE"/>
    <w:rsid w:val="004878EF"/>
    <w:rsid w:val="004970C0"/>
    <w:rsid w:val="0049765B"/>
    <w:rsid w:val="004A1672"/>
    <w:rsid w:val="004A368F"/>
    <w:rsid w:val="004A3BC4"/>
    <w:rsid w:val="004A6F2A"/>
    <w:rsid w:val="004B0033"/>
    <w:rsid w:val="004B1B4A"/>
    <w:rsid w:val="004B4BD7"/>
    <w:rsid w:val="004B4F21"/>
    <w:rsid w:val="004B7F33"/>
    <w:rsid w:val="004D028C"/>
    <w:rsid w:val="004D6FB2"/>
    <w:rsid w:val="004E3C27"/>
    <w:rsid w:val="004E63B0"/>
    <w:rsid w:val="005036BE"/>
    <w:rsid w:val="00506E99"/>
    <w:rsid w:val="00521527"/>
    <w:rsid w:val="0052755D"/>
    <w:rsid w:val="00530959"/>
    <w:rsid w:val="005325D9"/>
    <w:rsid w:val="00533DD6"/>
    <w:rsid w:val="005351D1"/>
    <w:rsid w:val="0054180D"/>
    <w:rsid w:val="005433BB"/>
    <w:rsid w:val="00543CA7"/>
    <w:rsid w:val="00545F76"/>
    <w:rsid w:val="00551D8A"/>
    <w:rsid w:val="00563E9B"/>
    <w:rsid w:val="00570ED8"/>
    <w:rsid w:val="00571592"/>
    <w:rsid w:val="0057585F"/>
    <w:rsid w:val="00597397"/>
    <w:rsid w:val="005B1063"/>
    <w:rsid w:val="005B1D61"/>
    <w:rsid w:val="005B4D27"/>
    <w:rsid w:val="005C4787"/>
    <w:rsid w:val="005D320B"/>
    <w:rsid w:val="005E349B"/>
    <w:rsid w:val="005E40D7"/>
    <w:rsid w:val="005E502E"/>
    <w:rsid w:val="005E5FCE"/>
    <w:rsid w:val="005E6877"/>
    <w:rsid w:val="005F4162"/>
    <w:rsid w:val="005F555B"/>
    <w:rsid w:val="00601677"/>
    <w:rsid w:val="00606274"/>
    <w:rsid w:val="00606801"/>
    <w:rsid w:val="006102A8"/>
    <w:rsid w:val="00611C09"/>
    <w:rsid w:val="006125E5"/>
    <w:rsid w:val="006150E5"/>
    <w:rsid w:val="006159E1"/>
    <w:rsid w:val="00615F0C"/>
    <w:rsid w:val="00620234"/>
    <w:rsid w:val="00622A4A"/>
    <w:rsid w:val="0062446D"/>
    <w:rsid w:val="00643C4A"/>
    <w:rsid w:val="0065077D"/>
    <w:rsid w:val="00652CE9"/>
    <w:rsid w:val="00656DC7"/>
    <w:rsid w:val="00660270"/>
    <w:rsid w:val="00660D4D"/>
    <w:rsid w:val="006610A4"/>
    <w:rsid w:val="006618EF"/>
    <w:rsid w:val="0067720B"/>
    <w:rsid w:val="006813D1"/>
    <w:rsid w:val="0068306E"/>
    <w:rsid w:val="00684058"/>
    <w:rsid w:val="00687009"/>
    <w:rsid w:val="00687C36"/>
    <w:rsid w:val="00691496"/>
    <w:rsid w:val="00693325"/>
    <w:rsid w:val="00696C2C"/>
    <w:rsid w:val="006B3584"/>
    <w:rsid w:val="006B5CD9"/>
    <w:rsid w:val="006B5D82"/>
    <w:rsid w:val="006B7B55"/>
    <w:rsid w:val="006C21D6"/>
    <w:rsid w:val="006C34EA"/>
    <w:rsid w:val="006D13E6"/>
    <w:rsid w:val="006D5EB3"/>
    <w:rsid w:val="006D7802"/>
    <w:rsid w:val="006E3A3D"/>
    <w:rsid w:val="006E3EA3"/>
    <w:rsid w:val="006F4B45"/>
    <w:rsid w:val="006F5824"/>
    <w:rsid w:val="006F5925"/>
    <w:rsid w:val="006F5FAA"/>
    <w:rsid w:val="006F69A5"/>
    <w:rsid w:val="006F6ADE"/>
    <w:rsid w:val="007001F5"/>
    <w:rsid w:val="00700255"/>
    <w:rsid w:val="00710EB1"/>
    <w:rsid w:val="0071251A"/>
    <w:rsid w:val="00714CBD"/>
    <w:rsid w:val="00724B74"/>
    <w:rsid w:val="00727A48"/>
    <w:rsid w:val="00735845"/>
    <w:rsid w:val="00735B89"/>
    <w:rsid w:val="00736F06"/>
    <w:rsid w:val="0074674B"/>
    <w:rsid w:val="00751D26"/>
    <w:rsid w:val="00753524"/>
    <w:rsid w:val="00757E11"/>
    <w:rsid w:val="0076370B"/>
    <w:rsid w:val="00765B20"/>
    <w:rsid w:val="00772B2A"/>
    <w:rsid w:val="00775320"/>
    <w:rsid w:val="007910F6"/>
    <w:rsid w:val="007921A9"/>
    <w:rsid w:val="00797620"/>
    <w:rsid w:val="007A1142"/>
    <w:rsid w:val="007A1A12"/>
    <w:rsid w:val="007A44B7"/>
    <w:rsid w:val="007A5CEA"/>
    <w:rsid w:val="007B5B09"/>
    <w:rsid w:val="007B677F"/>
    <w:rsid w:val="007C0108"/>
    <w:rsid w:val="007C1B4C"/>
    <w:rsid w:val="007D3C25"/>
    <w:rsid w:val="007D4538"/>
    <w:rsid w:val="007D52E0"/>
    <w:rsid w:val="007D716F"/>
    <w:rsid w:val="007E1F08"/>
    <w:rsid w:val="007E2AB7"/>
    <w:rsid w:val="007E3DD1"/>
    <w:rsid w:val="007E4528"/>
    <w:rsid w:val="007F0686"/>
    <w:rsid w:val="007F3207"/>
    <w:rsid w:val="007F57F3"/>
    <w:rsid w:val="007F67B7"/>
    <w:rsid w:val="00801AEB"/>
    <w:rsid w:val="00807CD2"/>
    <w:rsid w:val="00817E32"/>
    <w:rsid w:val="00822DA3"/>
    <w:rsid w:val="00823927"/>
    <w:rsid w:val="00832016"/>
    <w:rsid w:val="008412DC"/>
    <w:rsid w:val="00841BED"/>
    <w:rsid w:val="00843C79"/>
    <w:rsid w:val="0084409F"/>
    <w:rsid w:val="00864F74"/>
    <w:rsid w:val="00873ADF"/>
    <w:rsid w:val="00875817"/>
    <w:rsid w:val="0088109B"/>
    <w:rsid w:val="00882E86"/>
    <w:rsid w:val="00885A56"/>
    <w:rsid w:val="00893070"/>
    <w:rsid w:val="0089724D"/>
    <w:rsid w:val="00897C45"/>
    <w:rsid w:val="008A0630"/>
    <w:rsid w:val="008A51A1"/>
    <w:rsid w:val="008A5A9C"/>
    <w:rsid w:val="008B0451"/>
    <w:rsid w:val="008B5314"/>
    <w:rsid w:val="008B576B"/>
    <w:rsid w:val="008B6744"/>
    <w:rsid w:val="008C6D23"/>
    <w:rsid w:val="008D44D2"/>
    <w:rsid w:val="008D554D"/>
    <w:rsid w:val="008E05A9"/>
    <w:rsid w:val="008E2D4F"/>
    <w:rsid w:val="008E6C16"/>
    <w:rsid w:val="008F746F"/>
    <w:rsid w:val="009008D1"/>
    <w:rsid w:val="00930ABE"/>
    <w:rsid w:val="009316AE"/>
    <w:rsid w:val="00933132"/>
    <w:rsid w:val="00933FCA"/>
    <w:rsid w:val="009370B6"/>
    <w:rsid w:val="00940EFC"/>
    <w:rsid w:val="009476B8"/>
    <w:rsid w:val="009555FC"/>
    <w:rsid w:val="0095782A"/>
    <w:rsid w:val="00963F68"/>
    <w:rsid w:val="0097693F"/>
    <w:rsid w:val="00982FFC"/>
    <w:rsid w:val="00984F3B"/>
    <w:rsid w:val="00987FC6"/>
    <w:rsid w:val="009963E7"/>
    <w:rsid w:val="009A0FB3"/>
    <w:rsid w:val="009A154C"/>
    <w:rsid w:val="009B069C"/>
    <w:rsid w:val="009B2761"/>
    <w:rsid w:val="009B6128"/>
    <w:rsid w:val="009B65C3"/>
    <w:rsid w:val="009B6F78"/>
    <w:rsid w:val="009C570F"/>
    <w:rsid w:val="009D6B38"/>
    <w:rsid w:val="009E413D"/>
    <w:rsid w:val="009E54C0"/>
    <w:rsid w:val="009E5D21"/>
    <w:rsid w:val="009E7469"/>
    <w:rsid w:val="009F760F"/>
    <w:rsid w:val="00A0120C"/>
    <w:rsid w:val="00A02BBA"/>
    <w:rsid w:val="00A040FA"/>
    <w:rsid w:val="00A10805"/>
    <w:rsid w:val="00A13F3E"/>
    <w:rsid w:val="00A207BC"/>
    <w:rsid w:val="00A211A3"/>
    <w:rsid w:val="00A27319"/>
    <w:rsid w:val="00A30489"/>
    <w:rsid w:val="00A30942"/>
    <w:rsid w:val="00A35657"/>
    <w:rsid w:val="00A3604F"/>
    <w:rsid w:val="00A42DE0"/>
    <w:rsid w:val="00A62AD6"/>
    <w:rsid w:val="00A71238"/>
    <w:rsid w:val="00A731A1"/>
    <w:rsid w:val="00A75CE3"/>
    <w:rsid w:val="00A814D0"/>
    <w:rsid w:val="00A8368D"/>
    <w:rsid w:val="00A97210"/>
    <w:rsid w:val="00A97E62"/>
    <w:rsid w:val="00AA4E3C"/>
    <w:rsid w:val="00AB1204"/>
    <w:rsid w:val="00AB4153"/>
    <w:rsid w:val="00AB500A"/>
    <w:rsid w:val="00AC293E"/>
    <w:rsid w:val="00AC4E7C"/>
    <w:rsid w:val="00AC5A13"/>
    <w:rsid w:val="00AE5892"/>
    <w:rsid w:val="00AE6271"/>
    <w:rsid w:val="00AF5D67"/>
    <w:rsid w:val="00AF6539"/>
    <w:rsid w:val="00AF67EF"/>
    <w:rsid w:val="00B0271C"/>
    <w:rsid w:val="00B06477"/>
    <w:rsid w:val="00B137D4"/>
    <w:rsid w:val="00B14F76"/>
    <w:rsid w:val="00B174C3"/>
    <w:rsid w:val="00B45E40"/>
    <w:rsid w:val="00B4681F"/>
    <w:rsid w:val="00B52398"/>
    <w:rsid w:val="00B56705"/>
    <w:rsid w:val="00B57691"/>
    <w:rsid w:val="00B83CDA"/>
    <w:rsid w:val="00B9403F"/>
    <w:rsid w:val="00B94070"/>
    <w:rsid w:val="00B94D1F"/>
    <w:rsid w:val="00BA66B5"/>
    <w:rsid w:val="00BB2EBE"/>
    <w:rsid w:val="00BC12D8"/>
    <w:rsid w:val="00BC32B4"/>
    <w:rsid w:val="00BC5ACF"/>
    <w:rsid w:val="00BC7E3A"/>
    <w:rsid w:val="00BD093A"/>
    <w:rsid w:val="00BD19F9"/>
    <w:rsid w:val="00BD2407"/>
    <w:rsid w:val="00BD53BA"/>
    <w:rsid w:val="00BD615A"/>
    <w:rsid w:val="00BE3300"/>
    <w:rsid w:val="00BE4B2E"/>
    <w:rsid w:val="00BF2F30"/>
    <w:rsid w:val="00BF74EF"/>
    <w:rsid w:val="00C00F87"/>
    <w:rsid w:val="00C10722"/>
    <w:rsid w:val="00C22D08"/>
    <w:rsid w:val="00C23AEF"/>
    <w:rsid w:val="00C528CB"/>
    <w:rsid w:val="00C55E10"/>
    <w:rsid w:val="00C63ED9"/>
    <w:rsid w:val="00C738F6"/>
    <w:rsid w:val="00C75FA7"/>
    <w:rsid w:val="00C90008"/>
    <w:rsid w:val="00C916ED"/>
    <w:rsid w:val="00CA2F98"/>
    <w:rsid w:val="00CB3B92"/>
    <w:rsid w:val="00CB3C5D"/>
    <w:rsid w:val="00CC2DFB"/>
    <w:rsid w:val="00CD1658"/>
    <w:rsid w:val="00CD3BCF"/>
    <w:rsid w:val="00CD55FF"/>
    <w:rsid w:val="00CE5B20"/>
    <w:rsid w:val="00CE5D2F"/>
    <w:rsid w:val="00CF3FAF"/>
    <w:rsid w:val="00D0491D"/>
    <w:rsid w:val="00D1016C"/>
    <w:rsid w:val="00D136A1"/>
    <w:rsid w:val="00D17F4F"/>
    <w:rsid w:val="00D320C2"/>
    <w:rsid w:val="00D34CA8"/>
    <w:rsid w:val="00D403EB"/>
    <w:rsid w:val="00D4354B"/>
    <w:rsid w:val="00D4533F"/>
    <w:rsid w:val="00D60576"/>
    <w:rsid w:val="00D70EEE"/>
    <w:rsid w:val="00D76B4D"/>
    <w:rsid w:val="00D76CDB"/>
    <w:rsid w:val="00D77152"/>
    <w:rsid w:val="00D87C2A"/>
    <w:rsid w:val="00D953CD"/>
    <w:rsid w:val="00D960F3"/>
    <w:rsid w:val="00DB4066"/>
    <w:rsid w:val="00DC4507"/>
    <w:rsid w:val="00DC5AF7"/>
    <w:rsid w:val="00DC6102"/>
    <w:rsid w:val="00DD4876"/>
    <w:rsid w:val="00DE12CE"/>
    <w:rsid w:val="00DE47F8"/>
    <w:rsid w:val="00DE4A1F"/>
    <w:rsid w:val="00DF00FB"/>
    <w:rsid w:val="00DF4AAB"/>
    <w:rsid w:val="00DF5D6A"/>
    <w:rsid w:val="00E0174B"/>
    <w:rsid w:val="00E10CF9"/>
    <w:rsid w:val="00E133D5"/>
    <w:rsid w:val="00E13F49"/>
    <w:rsid w:val="00E21B9C"/>
    <w:rsid w:val="00E23E5B"/>
    <w:rsid w:val="00E374BB"/>
    <w:rsid w:val="00E44FAE"/>
    <w:rsid w:val="00E468B1"/>
    <w:rsid w:val="00E50404"/>
    <w:rsid w:val="00E50DE3"/>
    <w:rsid w:val="00E607F4"/>
    <w:rsid w:val="00E6210A"/>
    <w:rsid w:val="00E70BF5"/>
    <w:rsid w:val="00E761E1"/>
    <w:rsid w:val="00E76CF4"/>
    <w:rsid w:val="00E86E29"/>
    <w:rsid w:val="00E927BE"/>
    <w:rsid w:val="00E93AF0"/>
    <w:rsid w:val="00E93C98"/>
    <w:rsid w:val="00EA3B20"/>
    <w:rsid w:val="00EA3F2B"/>
    <w:rsid w:val="00EA6B95"/>
    <w:rsid w:val="00EB17E1"/>
    <w:rsid w:val="00EB3117"/>
    <w:rsid w:val="00EB68C6"/>
    <w:rsid w:val="00EB6BD9"/>
    <w:rsid w:val="00EC45AB"/>
    <w:rsid w:val="00EC484E"/>
    <w:rsid w:val="00EC58B1"/>
    <w:rsid w:val="00EC7781"/>
    <w:rsid w:val="00ED284B"/>
    <w:rsid w:val="00ED51AD"/>
    <w:rsid w:val="00ED5A4F"/>
    <w:rsid w:val="00EE082A"/>
    <w:rsid w:val="00EE5455"/>
    <w:rsid w:val="00EF7667"/>
    <w:rsid w:val="00EF7F64"/>
    <w:rsid w:val="00F02B3E"/>
    <w:rsid w:val="00F05BFF"/>
    <w:rsid w:val="00F06DCE"/>
    <w:rsid w:val="00F07030"/>
    <w:rsid w:val="00F111BC"/>
    <w:rsid w:val="00F1322C"/>
    <w:rsid w:val="00F24A61"/>
    <w:rsid w:val="00F2525F"/>
    <w:rsid w:val="00F2590A"/>
    <w:rsid w:val="00F32EC4"/>
    <w:rsid w:val="00F36D1A"/>
    <w:rsid w:val="00F43EB1"/>
    <w:rsid w:val="00F463D1"/>
    <w:rsid w:val="00F4791E"/>
    <w:rsid w:val="00F54FD7"/>
    <w:rsid w:val="00F60048"/>
    <w:rsid w:val="00F62C4C"/>
    <w:rsid w:val="00F700F5"/>
    <w:rsid w:val="00F701D8"/>
    <w:rsid w:val="00F75425"/>
    <w:rsid w:val="00F77489"/>
    <w:rsid w:val="00F77827"/>
    <w:rsid w:val="00F77C72"/>
    <w:rsid w:val="00F82C8C"/>
    <w:rsid w:val="00F85708"/>
    <w:rsid w:val="00F858D7"/>
    <w:rsid w:val="00F867A6"/>
    <w:rsid w:val="00F8760F"/>
    <w:rsid w:val="00FA4DF0"/>
    <w:rsid w:val="00FA6B20"/>
    <w:rsid w:val="00FB503B"/>
    <w:rsid w:val="00FB54D4"/>
    <w:rsid w:val="00FD3914"/>
    <w:rsid w:val="00FD4AFB"/>
    <w:rsid w:val="00FD6B98"/>
    <w:rsid w:val="00FD7BBB"/>
    <w:rsid w:val="00FD7C3F"/>
    <w:rsid w:val="00FE2BAB"/>
    <w:rsid w:val="00FE47F3"/>
    <w:rsid w:val="00FF1EAC"/>
    <w:rsid w:val="00FF227B"/>
    <w:rsid w:val="00FF4B7A"/>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1A3687"/>
  <w15:chartTrackingRefBased/>
  <w15:docId w15:val="{EB1EFA08-D85C-4D25-8F3D-128DCCCE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4C"/>
    <w:rPr>
      <w:sz w:val="24"/>
      <w:szCs w:val="24"/>
    </w:rPr>
  </w:style>
  <w:style w:type="paragraph" w:styleId="Heading6">
    <w:name w:val="heading 6"/>
    <w:basedOn w:val="Normal"/>
    <w:next w:val="Normal"/>
    <w:qFormat/>
    <w:rsid w:val="007D716F"/>
    <w:pPr>
      <w:keepNext/>
      <w:spacing w:after="120"/>
      <w:outlineLvl w:val="5"/>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2C4C"/>
    <w:pPr>
      <w:tabs>
        <w:tab w:val="center" w:pos="4320"/>
        <w:tab w:val="right" w:pos="8640"/>
      </w:tabs>
    </w:pPr>
  </w:style>
  <w:style w:type="character" w:styleId="Hyperlink">
    <w:name w:val="Hyperlink"/>
    <w:basedOn w:val="DefaultParagraphFont"/>
    <w:rsid w:val="00B0271C"/>
    <w:rPr>
      <w:color w:val="0000FF"/>
      <w:u w:val="single"/>
    </w:rPr>
  </w:style>
  <w:style w:type="paragraph" w:styleId="BodyTextIndent">
    <w:name w:val="Body Text Indent"/>
    <w:basedOn w:val="Normal"/>
    <w:rsid w:val="00BB2EBE"/>
    <w:pPr>
      <w:tabs>
        <w:tab w:val="left" w:pos="360"/>
        <w:tab w:val="left" w:pos="2520"/>
      </w:tabs>
      <w:spacing w:after="120"/>
      <w:ind w:left="2520"/>
    </w:pPr>
  </w:style>
  <w:style w:type="paragraph" w:styleId="BodyTextIndent2">
    <w:name w:val="Body Text Indent 2"/>
    <w:basedOn w:val="Normal"/>
    <w:rsid w:val="00BB2EBE"/>
    <w:pPr>
      <w:spacing w:after="120" w:line="480" w:lineRule="auto"/>
      <w:ind w:left="360"/>
    </w:pPr>
  </w:style>
  <w:style w:type="paragraph" w:styleId="BodyTextIndent3">
    <w:name w:val="Body Text Indent 3"/>
    <w:basedOn w:val="Normal"/>
    <w:rsid w:val="007D716F"/>
    <w:pPr>
      <w:spacing w:after="120"/>
      <w:ind w:left="360"/>
    </w:pPr>
    <w:rPr>
      <w:sz w:val="16"/>
      <w:szCs w:val="16"/>
    </w:rPr>
  </w:style>
  <w:style w:type="paragraph" w:styleId="Footer">
    <w:name w:val="footer"/>
    <w:basedOn w:val="Normal"/>
    <w:rsid w:val="007D716F"/>
    <w:pPr>
      <w:tabs>
        <w:tab w:val="center" w:pos="4320"/>
        <w:tab w:val="right" w:pos="8640"/>
      </w:tabs>
    </w:pPr>
  </w:style>
  <w:style w:type="character" w:styleId="PageNumber">
    <w:name w:val="page number"/>
    <w:basedOn w:val="DefaultParagraphFont"/>
    <w:rsid w:val="007D716F"/>
  </w:style>
  <w:style w:type="paragraph" w:styleId="NormalWeb">
    <w:name w:val="Normal (Web)"/>
    <w:basedOn w:val="Normal"/>
    <w:rsid w:val="00E7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14092">
      <w:bodyDiv w:val="1"/>
      <w:marLeft w:val="0"/>
      <w:marRight w:val="0"/>
      <w:marTop w:val="0"/>
      <w:marBottom w:val="0"/>
      <w:divBdr>
        <w:top w:val="none" w:sz="0" w:space="0" w:color="auto"/>
        <w:left w:val="none" w:sz="0" w:space="0" w:color="auto"/>
        <w:bottom w:val="none" w:sz="0" w:space="0" w:color="auto"/>
        <w:right w:val="none" w:sz="0" w:space="0" w:color="auto"/>
      </w:divBdr>
      <w:divsChild>
        <w:div w:id="1801993045">
          <w:marLeft w:val="0"/>
          <w:marRight w:val="0"/>
          <w:marTop w:val="0"/>
          <w:marBottom w:val="0"/>
          <w:divBdr>
            <w:top w:val="none" w:sz="0" w:space="0" w:color="auto"/>
            <w:left w:val="none" w:sz="0" w:space="0" w:color="auto"/>
            <w:bottom w:val="none" w:sz="0" w:space="0" w:color="auto"/>
            <w:right w:val="none" w:sz="0" w:space="0" w:color="auto"/>
          </w:divBdr>
          <w:divsChild>
            <w:div w:id="160508583">
              <w:marLeft w:val="0"/>
              <w:marRight w:val="0"/>
              <w:marTop w:val="0"/>
              <w:marBottom w:val="0"/>
              <w:divBdr>
                <w:top w:val="none" w:sz="0" w:space="0" w:color="auto"/>
                <w:left w:val="none" w:sz="0" w:space="0" w:color="auto"/>
                <w:bottom w:val="none" w:sz="0" w:space="0" w:color="auto"/>
                <w:right w:val="none" w:sz="0" w:space="0" w:color="auto"/>
              </w:divBdr>
              <w:divsChild>
                <w:div w:id="510605286">
                  <w:marLeft w:val="0"/>
                  <w:marRight w:val="0"/>
                  <w:marTop w:val="0"/>
                  <w:marBottom w:val="0"/>
                  <w:divBdr>
                    <w:top w:val="none" w:sz="0" w:space="0" w:color="auto"/>
                    <w:left w:val="none" w:sz="0" w:space="0" w:color="auto"/>
                    <w:bottom w:val="none" w:sz="0" w:space="0" w:color="auto"/>
                    <w:right w:val="none" w:sz="0" w:space="0" w:color="auto"/>
                  </w:divBdr>
                  <w:divsChild>
                    <w:div w:id="1013073816">
                      <w:marLeft w:val="0"/>
                      <w:marRight w:val="0"/>
                      <w:marTop w:val="0"/>
                      <w:marBottom w:val="0"/>
                      <w:divBdr>
                        <w:top w:val="none" w:sz="0" w:space="0" w:color="auto"/>
                        <w:left w:val="none" w:sz="0" w:space="0" w:color="auto"/>
                        <w:bottom w:val="none" w:sz="0" w:space="0" w:color="auto"/>
                        <w:right w:val="none" w:sz="0" w:space="0" w:color="auto"/>
                      </w:divBdr>
                      <w:divsChild>
                        <w:div w:id="492794513">
                          <w:marLeft w:val="0"/>
                          <w:marRight w:val="0"/>
                          <w:marTop w:val="0"/>
                          <w:marBottom w:val="0"/>
                          <w:divBdr>
                            <w:top w:val="none" w:sz="0" w:space="0" w:color="auto"/>
                            <w:left w:val="none" w:sz="0" w:space="0" w:color="auto"/>
                            <w:bottom w:val="none" w:sz="0" w:space="0" w:color="auto"/>
                            <w:right w:val="none" w:sz="0" w:space="0" w:color="auto"/>
                          </w:divBdr>
                          <w:divsChild>
                            <w:div w:id="13477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ntandrewscamp@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11589</CharactersWithSpaces>
  <SharedDoc>false</SharedDoc>
  <HLinks>
    <vt:vector size="6" baseType="variant">
      <vt:variant>
        <vt:i4>458793</vt:i4>
      </vt:variant>
      <vt:variant>
        <vt:i4>0</vt:i4>
      </vt:variant>
      <vt:variant>
        <vt:i4>0</vt:i4>
      </vt:variant>
      <vt:variant>
        <vt:i4>5</vt:i4>
      </vt:variant>
      <vt:variant>
        <vt:lpwstr>mailto:saintandrewscamp@aol.com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mevanoff</dc:creator>
  <cp:keywords/>
  <dc:description/>
  <cp:lastModifiedBy>Dennis Holovach</cp:lastModifiedBy>
  <cp:revision>3</cp:revision>
  <dcterms:created xsi:type="dcterms:W3CDTF">2021-10-24T23:47:00Z</dcterms:created>
  <dcterms:modified xsi:type="dcterms:W3CDTF">2021-10-24T23:51:00Z</dcterms:modified>
</cp:coreProperties>
</file>